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D20CF" w14:textId="77777777" w:rsidR="00184C30" w:rsidRDefault="00184C30" w:rsidP="00184C30">
      <w:pPr>
        <w:pStyle w:val="NoSpacing"/>
        <w:jc w:val="center"/>
        <w:rPr>
          <w:rFonts w:ascii="Tahoma" w:hAnsi="Tahoma" w:cs="Tahoma"/>
          <w:bCs/>
        </w:rPr>
      </w:pPr>
      <w:r>
        <w:rPr>
          <w:rFonts w:ascii="Tahoma" w:hAnsi="Tahoma" w:cs="Tahoma"/>
          <w:b/>
          <w:bCs/>
          <w:sz w:val="28"/>
          <w:szCs w:val="28"/>
          <w:u w:val="single"/>
        </w:rPr>
        <w:t>Special</w:t>
      </w:r>
      <w:r w:rsidRPr="00C64A3F">
        <w:rPr>
          <w:rFonts w:ascii="Tahoma" w:hAnsi="Tahoma" w:cs="Tahoma"/>
          <w:b/>
          <w:bCs/>
          <w:sz w:val="28"/>
          <w:szCs w:val="28"/>
          <w:u w:val="single"/>
        </w:rPr>
        <w:t xml:space="preserve"> </w:t>
      </w:r>
      <w:r>
        <w:rPr>
          <w:rFonts w:ascii="Tahoma" w:hAnsi="Tahoma" w:cs="Tahoma"/>
          <w:b/>
          <w:bCs/>
          <w:sz w:val="28"/>
          <w:szCs w:val="28"/>
          <w:u w:val="single"/>
        </w:rPr>
        <w:t xml:space="preserve">Educational </w:t>
      </w:r>
      <w:r w:rsidRPr="00C64A3F">
        <w:rPr>
          <w:rFonts w:ascii="Tahoma" w:hAnsi="Tahoma" w:cs="Tahoma"/>
          <w:b/>
          <w:bCs/>
          <w:sz w:val="28"/>
          <w:szCs w:val="28"/>
          <w:u w:val="single"/>
        </w:rPr>
        <w:t>Needs Policy</w:t>
      </w:r>
    </w:p>
    <w:p w14:paraId="5F508E06" w14:textId="77777777" w:rsidR="00184C30" w:rsidRDefault="00184C30" w:rsidP="00184C30">
      <w:pPr>
        <w:pStyle w:val="NoSpacing"/>
        <w:jc w:val="center"/>
        <w:rPr>
          <w:rFonts w:ascii="Tahoma" w:hAnsi="Tahoma" w:cs="Tahoma"/>
          <w:bCs/>
        </w:rPr>
      </w:pPr>
    </w:p>
    <w:tbl>
      <w:tblPr>
        <w:tblpPr w:leftFromText="180" w:rightFromText="180" w:vertAnchor="text" w:horzAnchor="margin"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2630"/>
        <w:gridCol w:w="2316"/>
        <w:gridCol w:w="2468"/>
      </w:tblGrid>
      <w:tr w:rsidR="00184C30" w:rsidRPr="00014F7E" w14:paraId="16DCF171" w14:textId="77777777" w:rsidTr="00B67053">
        <w:tc>
          <w:tcPr>
            <w:tcW w:w="2440" w:type="dxa"/>
            <w:shd w:val="clear" w:color="auto" w:fill="00A4DE"/>
          </w:tcPr>
          <w:p w14:paraId="30655A84" w14:textId="77777777" w:rsidR="00184C30" w:rsidRPr="00014F7E" w:rsidRDefault="00184C30" w:rsidP="00B67053">
            <w:pPr>
              <w:autoSpaceDE w:val="0"/>
              <w:autoSpaceDN w:val="0"/>
              <w:adjustRightInd w:val="0"/>
              <w:rPr>
                <w:rFonts w:ascii="Tahoma" w:hAnsi="Tahoma" w:cs="Tahoma"/>
                <w:b/>
                <w:color w:val="FFFFFF"/>
                <w:lang w:eastAsia="en-GB"/>
              </w:rPr>
            </w:pPr>
            <w:r w:rsidRPr="00014F7E">
              <w:rPr>
                <w:rFonts w:ascii="Tahoma" w:hAnsi="Tahoma" w:cs="Tahoma"/>
                <w:b/>
                <w:color w:val="FFFFFF"/>
                <w:lang w:eastAsia="en-GB"/>
              </w:rPr>
              <w:t>A Unique Child</w:t>
            </w:r>
          </w:p>
          <w:p w14:paraId="3B4E47BB" w14:textId="77777777" w:rsidR="00184C30" w:rsidRPr="00014F7E" w:rsidRDefault="00184C30" w:rsidP="00B67053">
            <w:pPr>
              <w:autoSpaceDE w:val="0"/>
              <w:autoSpaceDN w:val="0"/>
              <w:adjustRightInd w:val="0"/>
              <w:rPr>
                <w:rFonts w:ascii="Tahoma" w:hAnsi="Tahoma" w:cs="Tahoma"/>
                <w:b/>
                <w:color w:val="FFFFFF"/>
                <w:lang w:eastAsia="en-GB"/>
              </w:rPr>
            </w:pPr>
          </w:p>
        </w:tc>
        <w:tc>
          <w:tcPr>
            <w:tcW w:w="2630" w:type="dxa"/>
            <w:shd w:val="clear" w:color="auto" w:fill="690B47"/>
          </w:tcPr>
          <w:p w14:paraId="4522993D" w14:textId="77777777" w:rsidR="00184C30" w:rsidRPr="00014F7E" w:rsidRDefault="00184C30" w:rsidP="00B67053">
            <w:pPr>
              <w:autoSpaceDE w:val="0"/>
              <w:autoSpaceDN w:val="0"/>
              <w:adjustRightInd w:val="0"/>
              <w:rPr>
                <w:rFonts w:ascii="Tahoma" w:hAnsi="Tahoma" w:cs="Tahoma"/>
                <w:b/>
                <w:bCs/>
                <w:color w:val="FFFFFF"/>
                <w:lang w:eastAsia="en-GB"/>
              </w:rPr>
            </w:pPr>
            <w:r w:rsidRPr="00014F7E">
              <w:rPr>
                <w:rFonts w:ascii="Tahoma" w:hAnsi="Tahoma" w:cs="Tahoma"/>
                <w:b/>
                <w:bCs/>
                <w:color w:val="FFFFFF"/>
                <w:lang w:eastAsia="en-GB"/>
              </w:rPr>
              <w:t>Positive</w:t>
            </w:r>
          </w:p>
          <w:p w14:paraId="5B5D9DDD" w14:textId="77777777" w:rsidR="00184C30" w:rsidRPr="00014F7E" w:rsidRDefault="00184C30" w:rsidP="00B67053">
            <w:pPr>
              <w:autoSpaceDE w:val="0"/>
              <w:autoSpaceDN w:val="0"/>
              <w:adjustRightInd w:val="0"/>
              <w:rPr>
                <w:rFonts w:ascii="Tahoma" w:hAnsi="Tahoma" w:cs="Tahoma"/>
                <w:b/>
                <w:color w:val="FFFFFF"/>
                <w:lang w:eastAsia="en-GB"/>
              </w:rPr>
            </w:pPr>
            <w:r w:rsidRPr="00014F7E">
              <w:rPr>
                <w:rFonts w:ascii="Tahoma" w:hAnsi="Tahoma" w:cs="Tahoma"/>
                <w:b/>
                <w:bCs/>
                <w:color w:val="FFFFFF"/>
                <w:lang w:eastAsia="en-GB"/>
              </w:rPr>
              <w:t>Relationships</w:t>
            </w:r>
          </w:p>
        </w:tc>
        <w:tc>
          <w:tcPr>
            <w:tcW w:w="2316" w:type="dxa"/>
            <w:shd w:val="clear" w:color="auto" w:fill="669900"/>
          </w:tcPr>
          <w:p w14:paraId="317E05EC" w14:textId="77777777" w:rsidR="00184C30" w:rsidRPr="00014F7E" w:rsidRDefault="00184C30" w:rsidP="00B67053">
            <w:pPr>
              <w:autoSpaceDE w:val="0"/>
              <w:autoSpaceDN w:val="0"/>
              <w:adjustRightInd w:val="0"/>
              <w:rPr>
                <w:rFonts w:ascii="Tahoma" w:hAnsi="Tahoma" w:cs="Tahoma"/>
                <w:b/>
                <w:bCs/>
                <w:color w:val="FFFFFF"/>
                <w:lang w:eastAsia="en-GB"/>
              </w:rPr>
            </w:pPr>
            <w:r w:rsidRPr="00014F7E">
              <w:rPr>
                <w:rFonts w:ascii="Tahoma" w:hAnsi="Tahoma" w:cs="Tahoma"/>
                <w:b/>
                <w:bCs/>
                <w:color w:val="FFFFFF"/>
                <w:lang w:eastAsia="en-GB"/>
              </w:rPr>
              <w:t>Enabling</w:t>
            </w:r>
          </w:p>
          <w:p w14:paraId="4AB5F205" w14:textId="77777777" w:rsidR="00184C30" w:rsidRPr="00014F7E" w:rsidRDefault="00184C30" w:rsidP="00B67053">
            <w:pPr>
              <w:autoSpaceDE w:val="0"/>
              <w:autoSpaceDN w:val="0"/>
              <w:adjustRightInd w:val="0"/>
              <w:rPr>
                <w:rFonts w:ascii="Tahoma" w:hAnsi="Tahoma" w:cs="Tahoma"/>
                <w:b/>
                <w:color w:val="FFFFFF"/>
                <w:lang w:eastAsia="en-GB"/>
              </w:rPr>
            </w:pPr>
            <w:r w:rsidRPr="00014F7E">
              <w:rPr>
                <w:rFonts w:ascii="Tahoma" w:hAnsi="Tahoma" w:cs="Tahoma"/>
                <w:b/>
                <w:bCs/>
                <w:color w:val="FFFFFF"/>
                <w:lang w:eastAsia="en-GB"/>
              </w:rPr>
              <w:t>Environments</w:t>
            </w:r>
          </w:p>
        </w:tc>
        <w:tc>
          <w:tcPr>
            <w:tcW w:w="2468" w:type="dxa"/>
            <w:shd w:val="clear" w:color="auto" w:fill="F47710"/>
          </w:tcPr>
          <w:p w14:paraId="41128800" w14:textId="77777777" w:rsidR="00184C30" w:rsidRPr="00014F7E" w:rsidRDefault="00184C30" w:rsidP="00B67053">
            <w:pPr>
              <w:autoSpaceDE w:val="0"/>
              <w:autoSpaceDN w:val="0"/>
              <w:adjustRightInd w:val="0"/>
              <w:rPr>
                <w:rFonts w:ascii="Tahoma" w:hAnsi="Tahoma" w:cs="Tahoma"/>
                <w:b/>
                <w:bCs/>
                <w:color w:val="FFFFFF"/>
                <w:lang w:eastAsia="en-GB"/>
              </w:rPr>
            </w:pPr>
            <w:r w:rsidRPr="00014F7E">
              <w:rPr>
                <w:rFonts w:ascii="Tahoma" w:hAnsi="Tahoma" w:cs="Tahoma"/>
                <w:b/>
                <w:bCs/>
                <w:color w:val="FFFFFF"/>
                <w:lang w:eastAsia="en-GB"/>
              </w:rPr>
              <w:t>Learning and</w:t>
            </w:r>
          </w:p>
          <w:p w14:paraId="7EF84E33" w14:textId="77777777" w:rsidR="00184C30" w:rsidRPr="00014F7E" w:rsidRDefault="00184C30" w:rsidP="00B67053">
            <w:pPr>
              <w:autoSpaceDE w:val="0"/>
              <w:autoSpaceDN w:val="0"/>
              <w:adjustRightInd w:val="0"/>
              <w:rPr>
                <w:rFonts w:ascii="Tahoma" w:hAnsi="Tahoma" w:cs="Tahoma"/>
                <w:b/>
                <w:color w:val="FFFFFF"/>
                <w:lang w:eastAsia="en-GB"/>
              </w:rPr>
            </w:pPr>
            <w:r w:rsidRPr="00014F7E">
              <w:rPr>
                <w:rFonts w:ascii="Tahoma" w:hAnsi="Tahoma" w:cs="Tahoma"/>
                <w:b/>
                <w:bCs/>
                <w:color w:val="FFFFFF"/>
                <w:lang w:eastAsia="en-GB"/>
              </w:rPr>
              <w:t>Development</w:t>
            </w:r>
          </w:p>
        </w:tc>
      </w:tr>
      <w:tr w:rsidR="00184C30" w:rsidRPr="00014F7E" w14:paraId="649FA442" w14:textId="77777777" w:rsidTr="00B67053">
        <w:tc>
          <w:tcPr>
            <w:tcW w:w="2440" w:type="dxa"/>
            <w:shd w:val="clear" w:color="auto" w:fill="00A4DE"/>
          </w:tcPr>
          <w:p w14:paraId="352739B8" w14:textId="77777777" w:rsidR="00184C30" w:rsidRPr="007C6266" w:rsidRDefault="00184C30" w:rsidP="00B67053">
            <w:pPr>
              <w:autoSpaceDE w:val="0"/>
              <w:autoSpaceDN w:val="0"/>
              <w:adjustRightInd w:val="0"/>
              <w:rPr>
                <w:rFonts w:ascii="Tahoma" w:hAnsi="Tahoma" w:cs="Tahoma"/>
                <w:b/>
                <w:color w:val="FFFFFF"/>
                <w:sz w:val="20"/>
                <w:szCs w:val="20"/>
              </w:rPr>
            </w:pPr>
            <w:r>
              <w:rPr>
                <w:rFonts w:ascii="Tahoma" w:hAnsi="Tahoma" w:cs="Tahoma"/>
                <w:b/>
                <w:color w:val="FFFFFF"/>
                <w:sz w:val="20"/>
                <w:szCs w:val="20"/>
              </w:rPr>
              <w:t>Identify need for additional support</w:t>
            </w:r>
          </w:p>
        </w:tc>
        <w:tc>
          <w:tcPr>
            <w:tcW w:w="2630" w:type="dxa"/>
            <w:shd w:val="clear" w:color="auto" w:fill="690B47"/>
          </w:tcPr>
          <w:p w14:paraId="3CDE0E21" w14:textId="77777777" w:rsidR="00184C30" w:rsidRDefault="00184C30" w:rsidP="00B67053">
            <w:pPr>
              <w:autoSpaceDE w:val="0"/>
              <w:autoSpaceDN w:val="0"/>
              <w:adjustRightInd w:val="0"/>
              <w:rPr>
                <w:rFonts w:ascii="Tahoma" w:hAnsi="Tahoma" w:cs="Tahoma"/>
                <w:b/>
                <w:color w:val="FFFFFF"/>
                <w:sz w:val="20"/>
                <w:szCs w:val="20"/>
                <w:lang w:eastAsia="en-GB"/>
              </w:rPr>
            </w:pPr>
            <w:r>
              <w:rPr>
                <w:rFonts w:ascii="Tahoma" w:hAnsi="Tahoma" w:cs="Tahoma"/>
                <w:b/>
                <w:color w:val="FFFFFF"/>
                <w:sz w:val="20"/>
                <w:szCs w:val="20"/>
                <w:lang w:eastAsia="en-GB"/>
              </w:rPr>
              <w:t>Supporting children</w:t>
            </w:r>
          </w:p>
          <w:p w14:paraId="2DD0CA00" w14:textId="77777777" w:rsidR="00184C30" w:rsidRPr="00E840DD" w:rsidRDefault="00184C30" w:rsidP="00B67053">
            <w:pPr>
              <w:autoSpaceDE w:val="0"/>
              <w:autoSpaceDN w:val="0"/>
              <w:adjustRightInd w:val="0"/>
              <w:rPr>
                <w:rFonts w:ascii="Tahoma" w:hAnsi="Tahoma" w:cs="Tahoma"/>
                <w:b/>
                <w:color w:val="FFFFFF"/>
                <w:sz w:val="20"/>
                <w:szCs w:val="20"/>
                <w:lang w:eastAsia="en-GB"/>
              </w:rPr>
            </w:pPr>
            <w:r>
              <w:rPr>
                <w:rFonts w:ascii="Tahoma" w:hAnsi="Tahoma" w:cs="Tahoma"/>
                <w:b/>
                <w:color w:val="FFFFFF"/>
                <w:sz w:val="20"/>
                <w:szCs w:val="20"/>
                <w:lang w:eastAsia="en-GB"/>
              </w:rPr>
              <w:t>Sensitive &amp; Responsive to children’s needs</w:t>
            </w:r>
          </w:p>
        </w:tc>
        <w:tc>
          <w:tcPr>
            <w:tcW w:w="2316" w:type="dxa"/>
            <w:shd w:val="clear" w:color="auto" w:fill="669900"/>
          </w:tcPr>
          <w:p w14:paraId="3DE23CD0" w14:textId="77777777" w:rsidR="00184C30" w:rsidRPr="00E840DD" w:rsidRDefault="00184C30" w:rsidP="00B67053">
            <w:pPr>
              <w:autoSpaceDE w:val="0"/>
              <w:autoSpaceDN w:val="0"/>
              <w:adjustRightInd w:val="0"/>
              <w:rPr>
                <w:rFonts w:ascii="Tahoma" w:hAnsi="Tahoma" w:cs="Tahoma"/>
                <w:b/>
                <w:color w:val="FFFFFF"/>
                <w:sz w:val="20"/>
                <w:szCs w:val="20"/>
              </w:rPr>
            </w:pPr>
            <w:r>
              <w:rPr>
                <w:rFonts w:ascii="Tahoma" w:hAnsi="Tahoma" w:cs="Tahoma"/>
                <w:b/>
                <w:color w:val="FFFFFF"/>
                <w:sz w:val="20"/>
                <w:szCs w:val="20"/>
              </w:rPr>
              <w:t>Value all people</w:t>
            </w:r>
          </w:p>
        </w:tc>
        <w:tc>
          <w:tcPr>
            <w:tcW w:w="2468" w:type="dxa"/>
            <w:shd w:val="clear" w:color="auto" w:fill="F47710"/>
          </w:tcPr>
          <w:p w14:paraId="2B43D719" w14:textId="77777777" w:rsidR="00184C30" w:rsidRPr="007C6266" w:rsidRDefault="00184C30" w:rsidP="00B67053">
            <w:pPr>
              <w:autoSpaceDE w:val="0"/>
              <w:autoSpaceDN w:val="0"/>
              <w:adjustRightInd w:val="0"/>
              <w:rPr>
                <w:rFonts w:ascii="Tahoma" w:hAnsi="Tahoma" w:cs="Tahoma"/>
                <w:b/>
                <w:color w:val="FFFFFF"/>
                <w:sz w:val="20"/>
                <w:szCs w:val="20"/>
              </w:rPr>
            </w:pPr>
          </w:p>
        </w:tc>
      </w:tr>
    </w:tbl>
    <w:p w14:paraId="5B6D716F" w14:textId="77777777" w:rsidR="00184C30" w:rsidRPr="008A6F53" w:rsidRDefault="00184C30" w:rsidP="00184C30">
      <w:pPr>
        <w:pStyle w:val="NoSpacing"/>
        <w:rPr>
          <w:rFonts w:ascii="Tahoma" w:hAnsi="Tahoma" w:cs="Tahoma"/>
          <w:b/>
          <w:bCs/>
        </w:rPr>
      </w:pPr>
      <w:r w:rsidRPr="008A6F53">
        <w:rPr>
          <w:rFonts w:ascii="Tahoma" w:hAnsi="Tahoma" w:cs="Tahoma"/>
          <w:b/>
          <w:bCs/>
        </w:rPr>
        <w:t>Statement of Intent</w:t>
      </w:r>
    </w:p>
    <w:p w14:paraId="10A59A06" w14:textId="77777777" w:rsidR="00184C30" w:rsidRPr="00075F1F" w:rsidRDefault="00184C30" w:rsidP="00184C30">
      <w:pPr>
        <w:pStyle w:val="NoSpacing"/>
        <w:rPr>
          <w:rFonts w:ascii="Tahoma" w:hAnsi="Tahoma" w:cs="Tahoma"/>
          <w:bCs/>
          <w:sz w:val="16"/>
          <w:szCs w:val="16"/>
        </w:rPr>
      </w:pPr>
    </w:p>
    <w:p w14:paraId="3C12A4D5" w14:textId="77777777" w:rsidR="00184C30" w:rsidRDefault="00184C30" w:rsidP="00184C30">
      <w:pPr>
        <w:pStyle w:val="NoSpacing"/>
        <w:rPr>
          <w:rFonts w:ascii="Tahoma" w:hAnsi="Tahoma" w:cs="Tahoma"/>
          <w:bCs/>
        </w:rPr>
      </w:pPr>
      <w:r>
        <w:rPr>
          <w:rFonts w:ascii="Tahoma" w:hAnsi="Tahoma" w:cs="Tahoma"/>
          <w:bCs/>
        </w:rPr>
        <w:t>At Squirrels Pre-School we firmly believe that through inclusive practice all children should have the chance to develop a comprehensive range of skills, knowledge and attitudes that they need as fundamental’s for life now and in the future. We recognise that children develop and learn in different ways and at different rates and we promote the learning and development of all children including those children who need additional support or have particular needs or disabilities.</w:t>
      </w:r>
    </w:p>
    <w:p w14:paraId="324A5240" w14:textId="77777777" w:rsidR="00184C30" w:rsidRPr="00375AF5" w:rsidRDefault="00184C30" w:rsidP="00184C30">
      <w:pPr>
        <w:pStyle w:val="NoSpacing"/>
        <w:rPr>
          <w:rFonts w:ascii="Tahoma" w:hAnsi="Tahoma" w:cs="Tahoma"/>
          <w:bCs/>
          <w:i/>
        </w:rPr>
      </w:pPr>
      <w:r>
        <w:rPr>
          <w:rFonts w:ascii="Tahoma" w:hAnsi="Tahoma" w:cs="Tahoma"/>
          <w:bCs/>
          <w:i/>
        </w:rPr>
        <w:t>(Statutory Framework for the Early Years Foundation Stage 2024)</w:t>
      </w:r>
    </w:p>
    <w:p w14:paraId="6842370A" w14:textId="77777777" w:rsidR="00184C30" w:rsidRPr="00075F1F" w:rsidRDefault="00184C30" w:rsidP="00184C30">
      <w:pPr>
        <w:pStyle w:val="NoSpacing"/>
        <w:rPr>
          <w:rFonts w:ascii="Tahoma" w:hAnsi="Tahoma" w:cs="Tahoma"/>
          <w:bCs/>
          <w:sz w:val="16"/>
          <w:szCs w:val="16"/>
        </w:rPr>
      </w:pPr>
    </w:p>
    <w:p w14:paraId="4F467A03" w14:textId="77777777" w:rsidR="00184C30" w:rsidRDefault="00184C30" w:rsidP="00184C30">
      <w:pPr>
        <w:pStyle w:val="NoSpacing"/>
        <w:rPr>
          <w:rFonts w:ascii="Tahoma" w:hAnsi="Tahoma" w:cs="Tahoma"/>
          <w:b/>
          <w:bCs/>
        </w:rPr>
      </w:pPr>
      <w:r w:rsidRPr="009550D7">
        <w:rPr>
          <w:rFonts w:ascii="Tahoma" w:hAnsi="Tahoma" w:cs="Tahoma"/>
          <w:b/>
          <w:bCs/>
        </w:rPr>
        <w:t>Aims</w:t>
      </w:r>
    </w:p>
    <w:p w14:paraId="5DC396D6" w14:textId="77777777" w:rsidR="00184C30" w:rsidRDefault="00184C30" w:rsidP="00184C30">
      <w:pPr>
        <w:pStyle w:val="NoSpacing"/>
        <w:rPr>
          <w:rFonts w:ascii="Tahoma" w:hAnsi="Tahoma" w:cs="Tahoma"/>
          <w:bCs/>
        </w:rPr>
      </w:pPr>
      <w:r>
        <w:rPr>
          <w:rFonts w:ascii="Tahoma" w:hAnsi="Tahoma" w:cs="Tahoma"/>
          <w:bCs/>
        </w:rPr>
        <w:t>We aim to use a wide range of teaching strategies based on individual children’s learning needs, and will observe, monitor and record as appropriate, liaising with other professionals when necessary, to make sure that we are offering effective provision for children with Special Educational Needs.</w:t>
      </w:r>
    </w:p>
    <w:p w14:paraId="337E701A" w14:textId="77777777" w:rsidR="00184C30" w:rsidRPr="00075F1F" w:rsidRDefault="00184C30" w:rsidP="00184C30">
      <w:pPr>
        <w:pStyle w:val="NoSpacing"/>
        <w:rPr>
          <w:rFonts w:ascii="Tahoma" w:hAnsi="Tahoma" w:cs="Tahoma"/>
          <w:bCs/>
          <w:sz w:val="16"/>
          <w:szCs w:val="16"/>
        </w:rPr>
      </w:pPr>
    </w:p>
    <w:p w14:paraId="149F5F8D" w14:textId="77777777" w:rsidR="00184C30" w:rsidRDefault="00184C30" w:rsidP="00184C30">
      <w:pPr>
        <w:pStyle w:val="NoSpacing"/>
        <w:rPr>
          <w:rFonts w:ascii="Tahoma" w:hAnsi="Tahoma" w:cs="Tahoma"/>
          <w:bCs/>
        </w:rPr>
      </w:pPr>
      <w:r>
        <w:rPr>
          <w:rFonts w:ascii="Tahoma" w:hAnsi="Tahoma" w:cs="Tahoma"/>
          <w:bCs/>
        </w:rPr>
        <w:t>We aim to develop a partnership with parents and will always consult with parents if we feel a child is having difficulties.</w:t>
      </w:r>
    </w:p>
    <w:p w14:paraId="4121705A" w14:textId="77777777" w:rsidR="00184C30" w:rsidRPr="00075F1F" w:rsidRDefault="00184C30" w:rsidP="00184C30">
      <w:pPr>
        <w:pStyle w:val="NoSpacing"/>
        <w:rPr>
          <w:rFonts w:ascii="Tahoma" w:hAnsi="Tahoma" w:cs="Tahoma"/>
          <w:bCs/>
          <w:sz w:val="16"/>
          <w:szCs w:val="16"/>
        </w:rPr>
      </w:pPr>
    </w:p>
    <w:p w14:paraId="3ADFF527" w14:textId="77777777" w:rsidR="00184C30" w:rsidRDefault="00184C30" w:rsidP="00184C30">
      <w:pPr>
        <w:pStyle w:val="NoSpacing"/>
        <w:rPr>
          <w:rFonts w:ascii="Tahoma" w:hAnsi="Tahoma" w:cs="Tahoma"/>
          <w:b/>
        </w:rPr>
      </w:pPr>
      <w:r w:rsidRPr="00281CB3">
        <w:rPr>
          <w:rFonts w:ascii="Tahoma" w:hAnsi="Tahoma" w:cs="Tahoma"/>
          <w:b/>
        </w:rPr>
        <w:t xml:space="preserve">Special Educational Needs </w:t>
      </w:r>
      <w:r>
        <w:rPr>
          <w:rFonts w:ascii="Tahoma" w:hAnsi="Tahoma" w:cs="Tahoma"/>
          <w:b/>
        </w:rPr>
        <w:t>Co-ordinator (SENCO)</w:t>
      </w:r>
    </w:p>
    <w:p w14:paraId="3CCCA572" w14:textId="77777777" w:rsidR="00184C30" w:rsidRPr="00075F1F" w:rsidRDefault="00184C30" w:rsidP="00184C30">
      <w:pPr>
        <w:pStyle w:val="NoSpacing"/>
        <w:rPr>
          <w:rFonts w:ascii="Tahoma" w:hAnsi="Tahoma" w:cs="Tahoma"/>
          <w:b/>
          <w:sz w:val="16"/>
          <w:szCs w:val="16"/>
        </w:rPr>
      </w:pPr>
    </w:p>
    <w:p w14:paraId="11F3DCCF" w14:textId="77777777" w:rsidR="00184C30" w:rsidRDefault="00184C30" w:rsidP="00184C30">
      <w:pPr>
        <w:pStyle w:val="NoSpacing"/>
        <w:rPr>
          <w:rFonts w:ascii="Tahoma" w:hAnsi="Tahoma" w:cs="Tahoma"/>
        </w:rPr>
      </w:pPr>
      <w:r>
        <w:rPr>
          <w:rFonts w:ascii="Tahoma" w:hAnsi="Tahoma" w:cs="Tahoma"/>
        </w:rPr>
        <w:t xml:space="preserve">The name of our Special Educational Needs Coordinator (SENCO) is </w:t>
      </w:r>
      <w:r>
        <w:rPr>
          <w:rFonts w:ascii="Tahoma" w:hAnsi="Tahoma" w:cs="Tahoma"/>
          <w:b/>
        </w:rPr>
        <w:t>Nicola Appleyard</w:t>
      </w:r>
      <w:r>
        <w:rPr>
          <w:rFonts w:ascii="Tahoma" w:hAnsi="Tahoma" w:cs="Tahoma"/>
        </w:rPr>
        <w:t xml:space="preserve">. Deputy </w:t>
      </w:r>
      <w:proofErr w:type="spellStart"/>
      <w:r>
        <w:rPr>
          <w:rFonts w:ascii="Tahoma" w:hAnsi="Tahoma" w:cs="Tahoma"/>
        </w:rPr>
        <w:t>Senco</w:t>
      </w:r>
      <w:proofErr w:type="spellEnd"/>
      <w:r>
        <w:rPr>
          <w:rFonts w:ascii="Tahoma" w:hAnsi="Tahoma" w:cs="Tahoma"/>
        </w:rPr>
        <w:t xml:space="preserve"> is Kay Clements.  T</w:t>
      </w:r>
      <w:r w:rsidRPr="00DA31F0">
        <w:rPr>
          <w:rFonts w:ascii="Tahoma" w:hAnsi="Tahoma" w:cs="Tahoma"/>
        </w:rPr>
        <w:t>he SENCO’s role is to:</w:t>
      </w:r>
    </w:p>
    <w:p w14:paraId="536AB53C" w14:textId="77777777" w:rsidR="00184C30" w:rsidRPr="00DA31F0" w:rsidRDefault="00184C30" w:rsidP="00184C30">
      <w:pPr>
        <w:pStyle w:val="NoSpacing"/>
        <w:numPr>
          <w:ilvl w:val="0"/>
          <w:numId w:val="1"/>
        </w:numPr>
        <w:rPr>
          <w:rFonts w:ascii="Tahoma" w:hAnsi="Tahoma" w:cs="Tahoma"/>
        </w:rPr>
      </w:pPr>
      <w:r w:rsidRPr="00DA31F0">
        <w:rPr>
          <w:rFonts w:ascii="Tahoma" w:hAnsi="Tahoma" w:cs="Tahoma"/>
        </w:rPr>
        <w:t>Identify SEN and disabilities, and apply a graduated approach to identify and meet children’s needs.</w:t>
      </w:r>
    </w:p>
    <w:p w14:paraId="3FB795F0" w14:textId="77777777" w:rsidR="00184C30" w:rsidRDefault="00184C30" w:rsidP="00184C30">
      <w:pPr>
        <w:pStyle w:val="NoSpacing"/>
        <w:numPr>
          <w:ilvl w:val="0"/>
          <w:numId w:val="1"/>
        </w:numPr>
        <w:rPr>
          <w:rFonts w:ascii="Tahoma" w:hAnsi="Tahoma" w:cs="Tahoma"/>
        </w:rPr>
      </w:pPr>
      <w:r>
        <w:rPr>
          <w:rFonts w:ascii="Tahoma" w:hAnsi="Tahoma" w:cs="Tahoma"/>
        </w:rPr>
        <w:t>Liaise with parents, staff and other professionals such as Area SENCOs, speech and language therapists and local early intervention teams in respect of children with Special Educational Needs.</w:t>
      </w:r>
    </w:p>
    <w:p w14:paraId="00FFFB8C" w14:textId="77777777" w:rsidR="00184C30" w:rsidRDefault="00184C30" w:rsidP="00184C30">
      <w:pPr>
        <w:pStyle w:val="NoSpacing"/>
        <w:numPr>
          <w:ilvl w:val="0"/>
          <w:numId w:val="1"/>
        </w:numPr>
        <w:rPr>
          <w:rFonts w:ascii="Tahoma" w:hAnsi="Tahoma" w:cs="Tahoma"/>
        </w:rPr>
      </w:pPr>
      <w:r>
        <w:rPr>
          <w:rFonts w:ascii="Tahoma" w:hAnsi="Tahoma" w:cs="Tahoma"/>
        </w:rPr>
        <w:t>Attend relevant training to keep skills and knowledge up-to-date.</w:t>
      </w:r>
    </w:p>
    <w:p w14:paraId="7761D7CA" w14:textId="77777777" w:rsidR="00184C30" w:rsidRDefault="00184C30" w:rsidP="00184C30">
      <w:pPr>
        <w:pStyle w:val="NoSpacing"/>
        <w:numPr>
          <w:ilvl w:val="0"/>
          <w:numId w:val="1"/>
        </w:numPr>
        <w:rPr>
          <w:rFonts w:ascii="Tahoma" w:hAnsi="Tahoma" w:cs="Tahoma"/>
        </w:rPr>
      </w:pPr>
      <w:r>
        <w:rPr>
          <w:rFonts w:ascii="Tahoma" w:hAnsi="Tahoma" w:cs="Tahoma"/>
        </w:rPr>
        <w:t>Refer children who are not progressing to the local authority.</w:t>
      </w:r>
    </w:p>
    <w:p w14:paraId="7FA0477B" w14:textId="77777777" w:rsidR="00184C30" w:rsidRPr="00DA31F0" w:rsidRDefault="00184C30" w:rsidP="00184C30">
      <w:pPr>
        <w:pStyle w:val="NoSpacing"/>
        <w:numPr>
          <w:ilvl w:val="0"/>
          <w:numId w:val="1"/>
        </w:numPr>
        <w:rPr>
          <w:rFonts w:ascii="Tahoma" w:hAnsi="Tahoma" w:cs="Tahoma"/>
          <w:i/>
        </w:rPr>
      </w:pPr>
      <w:r w:rsidRPr="00DA31F0">
        <w:rPr>
          <w:rFonts w:ascii="Tahoma" w:hAnsi="Tahoma" w:cs="Tahoma"/>
        </w:rPr>
        <w:t>Work in partnership with staff to ensure each child has an effective means of communication</w:t>
      </w:r>
      <w:r>
        <w:rPr>
          <w:rFonts w:ascii="Tahoma" w:hAnsi="Tahoma" w:cs="Tahoma"/>
          <w:i/>
        </w:rPr>
        <w:t>.</w:t>
      </w:r>
    </w:p>
    <w:p w14:paraId="3EAC0B80" w14:textId="42E34307" w:rsidR="00CC7824" w:rsidRDefault="00184C30" w:rsidP="00184C30">
      <w:r w:rsidRPr="00DA31F0">
        <w:rPr>
          <w:rFonts w:ascii="Tahoma" w:hAnsi="Tahoma" w:cs="Tahoma"/>
          <w:i/>
        </w:rPr>
        <w:t>(SEN Code of Practice 201</w:t>
      </w:r>
      <w:r>
        <w:rPr>
          <w:rFonts w:ascii="Tahoma" w:hAnsi="Tahoma" w:cs="Tahoma"/>
          <w:i/>
        </w:rPr>
        <w:t>5</w:t>
      </w:r>
      <w:r w:rsidRPr="00DA31F0">
        <w:rPr>
          <w:rFonts w:ascii="Tahoma" w:hAnsi="Tahoma" w:cs="Tahoma"/>
          <w:i/>
        </w:rPr>
        <w:t>)</w:t>
      </w:r>
    </w:p>
    <w:p w14:paraId="3479A357" w14:textId="7C7E0814" w:rsidR="00395ABC" w:rsidRDefault="00395ABC" w:rsidP="00395ABC">
      <w:pPr>
        <w:pStyle w:val="NormalWeb"/>
      </w:pPr>
    </w:p>
    <w:p w14:paraId="5AC706FE" w14:textId="77777777" w:rsidR="00184C30" w:rsidRDefault="00184C30" w:rsidP="00184C30">
      <w:pPr>
        <w:pStyle w:val="NoSpacing"/>
        <w:jc w:val="center"/>
        <w:rPr>
          <w:rFonts w:ascii="Tahoma" w:hAnsi="Tahoma" w:cs="Tahoma"/>
          <w:bCs/>
        </w:rPr>
      </w:pPr>
      <w:r>
        <w:rPr>
          <w:rFonts w:ascii="Tahoma" w:hAnsi="Tahoma" w:cs="Tahoma"/>
          <w:b/>
          <w:bCs/>
          <w:sz w:val="28"/>
          <w:szCs w:val="28"/>
          <w:u w:val="single"/>
        </w:rPr>
        <w:lastRenderedPageBreak/>
        <w:t>Special</w:t>
      </w:r>
      <w:r w:rsidRPr="00C64A3F">
        <w:rPr>
          <w:rFonts w:ascii="Tahoma" w:hAnsi="Tahoma" w:cs="Tahoma"/>
          <w:b/>
          <w:bCs/>
          <w:sz w:val="28"/>
          <w:szCs w:val="28"/>
          <w:u w:val="single"/>
        </w:rPr>
        <w:t xml:space="preserve"> </w:t>
      </w:r>
      <w:r>
        <w:rPr>
          <w:rFonts w:ascii="Tahoma" w:hAnsi="Tahoma" w:cs="Tahoma"/>
          <w:b/>
          <w:bCs/>
          <w:sz w:val="28"/>
          <w:szCs w:val="28"/>
          <w:u w:val="single"/>
        </w:rPr>
        <w:t xml:space="preserve">Educational </w:t>
      </w:r>
      <w:r w:rsidRPr="00C64A3F">
        <w:rPr>
          <w:rFonts w:ascii="Tahoma" w:hAnsi="Tahoma" w:cs="Tahoma"/>
          <w:b/>
          <w:bCs/>
          <w:sz w:val="28"/>
          <w:szCs w:val="28"/>
          <w:u w:val="single"/>
        </w:rPr>
        <w:t>Needs Policy</w:t>
      </w:r>
    </w:p>
    <w:p w14:paraId="20641B30" w14:textId="77777777" w:rsidR="00184C30" w:rsidRDefault="00184C30" w:rsidP="00184C30">
      <w:pPr>
        <w:pStyle w:val="NoSpacing"/>
        <w:rPr>
          <w:rFonts w:ascii="Tahoma" w:hAnsi="Tahoma" w:cs="Tahoma"/>
          <w:b/>
        </w:rPr>
      </w:pPr>
      <w:r>
        <w:rPr>
          <w:rFonts w:ascii="Tahoma" w:hAnsi="Tahoma" w:cs="Tahoma"/>
          <w:b/>
        </w:rPr>
        <w:t>Keyperson</w:t>
      </w:r>
    </w:p>
    <w:p w14:paraId="3B73BCE8" w14:textId="77777777" w:rsidR="00184C30" w:rsidRDefault="00184C30" w:rsidP="00184C30">
      <w:pPr>
        <w:pStyle w:val="NoSpacing"/>
        <w:rPr>
          <w:rFonts w:ascii="Tahoma" w:hAnsi="Tahoma" w:cs="Tahoma"/>
        </w:rPr>
      </w:pPr>
    </w:p>
    <w:p w14:paraId="6222DA29" w14:textId="77777777" w:rsidR="00184C30" w:rsidRDefault="00184C30" w:rsidP="00184C30">
      <w:pPr>
        <w:pStyle w:val="NoSpacing"/>
        <w:rPr>
          <w:rFonts w:ascii="Tahoma" w:hAnsi="Tahoma" w:cs="Tahoma"/>
          <w:b/>
        </w:rPr>
      </w:pPr>
      <w:r>
        <w:rPr>
          <w:rFonts w:ascii="Tahoma" w:hAnsi="Tahoma" w:cs="Tahoma"/>
        </w:rPr>
        <w:t>The keyperson will endeavour to build a secure and caring relationship with individual children and their parents.  They will bring any concerns to the attention of parents and the SENCO and will work together to plan appropriate action, implement support and plan suitable interventions.</w:t>
      </w:r>
    </w:p>
    <w:p w14:paraId="6E18347A" w14:textId="77777777" w:rsidR="00184C30" w:rsidRDefault="00184C30" w:rsidP="00184C30">
      <w:pPr>
        <w:pStyle w:val="NoSpacing"/>
        <w:rPr>
          <w:rFonts w:ascii="Tahoma" w:hAnsi="Tahoma" w:cs="Tahoma"/>
          <w:b/>
        </w:rPr>
      </w:pPr>
    </w:p>
    <w:p w14:paraId="31A22781" w14:textId="77777777" w:rsidR="00184C30" w:rsidRDefault="00184C30" w:rsidP="00184C30">
      <w:pPr>
        <w:pStyle w:val="NoSpacing"/>
        <w:rPr>
          <w:rFonts w:ascii="Tahoma" w:hAnsi="Tahoma" w:cs="Tahoma"/>
          <w:b/>
        </w:rPr>
      </w:pPr>
      <w:r>
        <w:rPr>
          <w:rFonts w:ascii="Tahoma" w:hAnsi="Tahoma" w:cs="Tahoma"/>
          <w:b/>
        </w:rPr>
        <w:t>Admissions</w:t>
      </w:r>
    </w:p>
    <w:p w14:paraId="34D24B04" w14:textId="77777777" w:rsidR="00184C30" w:rsidRPr="00E632ED" w:rsidRDefault="00184C30" w:rsidP="00184C30">
      <w:pPr>
        <w:pStyle w:val="NoSpacing"/>
        <w:rPr>
          <w:rFonts w:ascii="Tahoma" w:hAnsi="Tahoma" w:cs="Tahoma"/>
          <w:b/>
          <w:sz w:val="16"/>
          <w:szCs w:val="16"/>
        </w:rPr>
      </w:pPr>
    </w:p>
    <w:p w14:paraId="0294B96A" w14:textId="77777777" w:rsidR="00184C30" w:rsidRDefault="00184C30" w:rsidP="00184C30">
      <w:pPr>
        <w:pStyle w:val="NoSpacing"/>
        <w:rPr>
          <w:rFonts w:ascii="Tahoma" w:hAnsi="Tahoma" w:cs="Tahoma"/>
        </w:rPr>
      </w:pPr>
      <w:r>
        <w:rPr>
          <w:rFonts w:ascii="Tahoma" w:hAnsi="Tahoma" w:cs="Tahoma"/>
        </w:rPr>
        <w:t>Our admissions policy is that all children are welcome, in keeping with the Equality Act 2010, and we will endeavour to provide reasonable adjustment where possible in order to meet each child’s needs. We would ask that parents meet with us if their child has a special educational need, in order for us to gain information enabling us to plan for their admission and how we can provide most effectively for that child.</w:t>
      </w:r>
    </w:p>
    <w:p w14:paraId="1E99CCA2" w14:textId="77777777" w:rsidR="00184C30" w:rsidRPr="00E632ED" w:rsidRDefault="00184C30" w:rsidP="00184C30">
      <w:pPr>
        <w:pStyle w:val="NoSpacing"/>
        <w:rPr>
          <w:rFonts w:ascii="Tahoma" w:hAnsi="Tahoma" w:cs="Tahoma"/>
          <w:sz w:val="16"/>
          <w:szCs w:val="16"/>
        </w:rPr>
      </w:pPr>
    </w:p>
    <w:p w14:paraId="0D4C3461" w14:textId="77777777" w:rsidR="00184C30" w:rsidRDefault="00184C30" w:rsidP="00184C30">
      <w:pPr>
        <w:pStyle w:val="NoSpacing"/>
        <w:rPr>
          <w:rFonts w:ascii="Tahoma" w:hAnsi="Tahoma" w:cs="Tahoma"/>
          <w:b/>
        </w:rPr>
      </w:pPr>
      <w:r>
        <w:rPr>
          <w:rFonts w:ascii="Tahoma" w:hAnsi="Tahoma" w:cs="Tahoma"/>
          <w:b/>
        </w:rPr>
        <w:t>Specialist facilities and staffing</w:t>
      </w:r>
    </w:p>
    <w:p w14:paraId="3F822955" w14:textId="77777777" w:rsidR="00184C30" w:rsidRPr="00E632ED" w:rsidRDefault="00184C30" w:rsidP="00184C30">
      <w:pPr>
        <w:pStyle w:val="NoSpacing"/>
        <w:rPr>
          <w:rFonts w:ascii="Tahoma" w:hAnsi="Tahoma" w:cs="Tahoma"/>
          <w:b/>
          <w:sz w:val="16"/>
          <w:szCs w:val="16"/>
        </w:rPr>
      </w:pPr>
    </w:p>
    <w:p w14:paraId="7F786F47" w14:textId="77777777" w:rsidR="00184C30" w:rsidRDefault="00184C30" w:rsidP="00184C30">
      <w:pPr>
        <w:pStyle w:val="NoSpacing"/>
        <w:rPr>
          <w:rFonts w:ascii="Tahoma" w:hAnsi="Tahoma" w:cs="Tahoma"/>
        </w:rPr>
      </w:pPr>
      <w:r>
        <w:rPr>
          <w:rFonts w:ascii="Tahoma" w:hAnsi="Tahoma" w:cs="Tahoma"/>
        </w:rPr>
        <w:t>We have a ratio of 1:8 (1:5 with children aged 2 years)</w:t>
      </w:r>
      <w:r w:rsidRPr="00DB173A">
        <w:rPr>
          <w:rFonts w:ascii="Tahoma" w:hAnsi="Tahoma" w:cs="Tahoma"/>
        </w:rPr>
        <w:t xml:space="preserve">, and staff are deployed to work with individual </w:t>
      </w:r>
      <w:r>
        <w:rPr>
          <w:rFonts w:ascii="Tahoma" w:hAnsi="Tahoma" w:cs="Tahoma"/>
        </w:rPr>
        <w:t>children as appropriate.</w:t>
      </w:r>
    </w:p>
    <w:p w14:paraId="4A51E8FC" w14:textId="77777777" w:rsidR="00184C30" w:rsidRPr="00E632ED" w:rsidRDefault="00184C30" w:rsidP="00184C30">
      <w:pPr>
        <w:pStyle w:val="NoSpacing"/>
        <w:rPr>
          <w:rFonts w:ascii="Tahoma" w:hAnsi="Tahoma" w:cs="Tahoma"/>
          <w:sz w:val="16"/>
          <w:szCs w:val="16"/>
        </w:rPr>
      </w:pPr>
    </w:p>
    <w:p w14:paraId="4363DE7E" w14:textId="77777777" w:rsidR="00184C30" w:rsidRDefault="00184C30" w:rsidP="00184C30">
      <w:pPr>
        <w:pStyle w:val="NoSpacing"/>
        <w:rPr>
          <w:rFonts w:ascii="Tahoma" w:hAnsi="Tahoma" w:cs="Tahoma"/>
        </w:rPr>
      </w:pPr>
      <w:r>
        <w:rPr>
          <w:rFonts w:ascii="Tahoma" w:hAnsi="Tahoma" w:cs="Tahoma"/>
        </w:rPr>
        <w:t>We have a level site with easy disabled access, and can provide a wide range of equipment to serve individual needs.</w:t>
      </w:r>
    </w:p>
    <w:p w14:paraId="695B6488" w14:textId="77777777" w:rsidR="00184C30" w:rsidRPr="00E632ED" w:rsidRDefault="00184C30" w:rsidP="00184C30">
      <w:pPr>
        <w:pStyle w:val="NoSpacing"/>
        <w:rPr>
          <w:rFonts w:ascii="Tahoma" w:hAnsi="Tahoma" w:cs="Tahoma"/>
          <w:sz w:val="16"/>
          <w:szCs w:val="16"/>
        </w:rPr>
      </w:pPr>
    </w:p>
    <w:p w14:paraId="722CB0A9" w14:textId="77777777" w:rsidR="00184C30" w:rsidRDefault="00184C30" w:rsidP="00184C30">
      <w:pPr>
        <w:pStyle w:val="NoSpacing"/>
        <w:rPr>
          <w:rFonts w:ascii="Tahoma" w:hAnsi="Tahoma" w:cs="Tahoma"/>
        </w:rPr>
      </w:pPr>
      <w:r>
        <w:rPr>
          <w:rFonts w:ascii="Tahoma" w:hAnsi="Tahoma" w:cs="Tahoma"/>
        </w:rPr>
        <w:t>We have regard for the SEND Code of Practice 2015 on the Identification and Assessment of Special Educational Needs. We have adopted a graduated approach to support children with additional needs within the setting as follows:</w:t>
      </w:r>
    </w:p>
    <w:p w14:paraId="37823BE1" w14:textId="77777777" w:rsidR="00184C30" w:rsidRPr="00E632ED" w:rsidRDefault="00184C30" w:rsidP="00184C30">
      <w:pPr>
        <w:pStyle w:val="NoSpacing"/>
        <w:rPr>
          <w:rFonts w:ascii="Tahoma" w:hAnsi="Tahoma" w:cs="Tahoma"/>
          <w:b/>
          <w:sz w:val="16"/>
          <w:szCs w:val="16"/>
        </w:rPr>
      </w:pPr>
    </w:p>
    <w:p w14:paraId="1A400394" w14:textId="77777777" w:rsidR="00184C30" w:rsidRDefault="00184C30" w:rsidP="00184C30">
      <w:pPr>
        <w:pStyle w:val="NoSpacing"/>
        <w:rPr>
          <w:rFonts w:ascii="Tahoma" w:hAnsi="Tahoma" w:cs="Tahoma"/>
        </w:rPr>
      </w:pPr>
      <w:r w:rsidRPr="00D37BC3">
        <w:rPr>
          <w:rFonts w:ascii="Tahoma" w:hAnsi="Tahoma" w:cs="Tahoma"/>
        </w:rPr>
        <w:t>If staff or parents feel concerned that a child who, despite receiving appropriate early educational experiences</w:t>
      </w:r>
      <w:r>
        <w:rPr>
          <w:rFonts w:ascii="Tahoma" w:hAnsi="Tahoma" w:cs="Tahoma"/>
        </w:rPr>
        <w:t>:</w:t>
      </w:r>
    </w:p>
    <w:p w14:paraId="24D5FA44" w14:textId="77777777" w:rsidR="00184C30" w:rsidRDefault="00184C30" w:rsidP="00184C30">
      <w:pPr>
        <w:pStyle w:val="NoSpacing"/>
        <w:numPr>
          <w:ilvl w:val="0"/>
          <w:numId w:val="2"/>
        </w:numPr>
        <w:rPr>
          <w:rFonts w:ascii="Tahoma" w:hAnsi="Tahoma" w:cs="Tahoma"/>
        </w:rPr>
      </w:pPr>
      <w:r>
        <w:rPr>
          <w:rFonts w:ascii="Tahoma" w:hAnsi="Tahoma" w:cs="Tahoma"/>
        </w:rPr>
        <w:t>Is making little or no progress</w:t>
      </w:r>
    </w:p>
    <w:p w14:paraId="3FEED0B4" w14:textId="77777777" w:rsidR="00184C30" w:rsidRDefault="00184C30" w:rsidP="00184C30">
      <w:pPr>
        <w:pStyle w:val="NoSpacing"/>
        <w:numPr>
          <w:ilvl w:val="0"/>
          <w:numId w:val="2"/>
        </w:numPr>
        <w:rPr>
          <w:rFonts w:ascii="Tahoma" w:hAnsi="Tahoma" w:cs="Tahoma"/>
        </w:rPr>
      </w:pPr>
      <w:r>
        <w:rPr>
          <w:rFonts w:ascii="Tahoma" w:hAnsi="Tahoma" w:cs="Tahoma"/>
        </w:rPr>
        <w:t>Has persistent emotional or behaviour difficulties</w:t>
      </w:r>
    </w:p>
    <w:p w14:paraId="47C9669A" w14:textId="77777777" w:rsidR="00184C30" w:rsidRDefault="00184C30" w:rsidP="00184C30">
      <w:pPr>
        <w:pStyle w:val="NoSpacing"/>
        <w:numPr>
          <w:ilvl w:val="0"/>
          <w:numId w:val="2"/>
        </w:numPr>
        <w:rPr>
          <w:rFonts w:ascii="Tahoma" w:hAnsi="Tahoma" w:cs="Tahoma"/>
        </w:rPr>
      </w:pPr>
      <w:r>
        <w:rPr>
          <w:rFonts w:ascii="Tahoma" w:hAnsi="Tahoma" w:cs="Tahoma"/>
        </w:rPr>
        <w:t>Has sensory or physical problems</w:t>
      </w:r>
    </w:p>
    <w:p w14:paraId="1471FA4A" w14:textId="77777777" w:rsidR="00184C30" w:rsidRPr="00E632ED" w:rsidRDefault="00184C30" w:rsidP="00184C30">
      <w:pPr>
        <w:pStyle w:val="NoSpacing"/>
        <w:numPr>
          <w:ilvl w:val="0"/>
          <w:numId w:val="2"/>
        </w:numPr>
        <w:rPr>
          <w:rFonts w:ascii="Tahoma" w:hAnsi="Tahoma" w:cs="Tahoma"/>
        </w:rPr>
      </w:pPr>
      <w:r>
        <w:rPr>
          <w:rFonts w:ascii="Tahoma" w:hAnsi="Tahoma" w:cs="Tahoma"/>
        </w:rPr>
        <w:t>Has communication and/or interaction difficulties</w:t>
      </w:r>
    </w:p>
    <w:p w14:paraId="739BA246" w14:textId="77777777" w:rsidR="00184C30" w:rsidRDefault="00184C30" w:rsidP="00184C30">
      <w:pPr>
        <w:pStyle w:val="NoSpacing"/>
        <w:rPr>
          <w:rFonts w:ascii="Tahoma" w:hAnsi="Tahoma" w:cs="Tahoma"/>
        </w:rPr>
      </w:pPr>
    </w:p>
    <w:p w14:paraId="34AD5CE1" w14:textId="77777777" w:rsidR="00184C30" w:rsidRPr="000D6D9F" w:rsidRDefault="00184C30" w:rsidP="00184C30">
      <w:pPr>
        <w:pStyle w:val="NoSpacing"/>
        <w:rPr>
          <w:rFonts w:ascii="Tahoma" w:hAnsi="Tahoma" w:cs="Tahoma"/>
          <w:sz w:val="16"/>
          <w:szCs w:val="16"/>
        </w:rPr>
      </w:pPr>
      <w:r>
        <w:rPr>
          <w:rFonts w:ascii="Tahoma" w:hAnsi="Tahoma" w:cs="Tahoma"/>
        </w:rPr>
        <w:t>He/she will at this stage be entered onto the SEN Register and in consultation with parents the SENCO will devise Individual Targeted Support for the child. This will be reviewed regularly.</w:t>
      </w:r>
    </w:p>
    <w:p w14:paraId="79D0EA8B" w14:textId="77777777" w:rsidR="00184C30" w:rsidRDefault="00184C30" w:rsidP="00184C30">
      <w:pPr>
        <w:pStyle w:val="NoSpacing"/>
        <w:ind w:left="720" w:hanging="720"/>
        <w:rPr>
          <w:rFonts w:ascii="Tahoma" w:hAnsi="Tahoma" w:cs="Tahoma"/>
        </w:rPr>
      </w:pPr>
      <w:r w:rsidRPr="002E3D13">
        <w:rPr>
          <w:rFonts w:ascii="Tahoma" w:hAnsi="Tahoma" w:cs="Tahoma"/>
        </w:rPr>
        <w:t>If staff</w:t>
      </w:r>
      <w:r>
        <w:rPr>
          <w:rFonts w:ascii="Tahoma" w:hAnsi="Tahoma" w:cs="Tahoma"/>
        </w:rPr>
        <w:t xml:space="preserve"> or parents feel that despite this support the child is not making </w:t>
      </w:r>
    </w:p>
    <w:p w14:paraId="5EC2C949" w14:textId="77777777" w:rsidR="00184C30" w:rsidRDefault="00184C30" w:rsidP="00184C30">
      <w:pPr>
        <w:pStyle w:val="NoSpacing"/>
        <w:ind w:left="720" w:hanging="720"/>
        <w:rPr>
          <w:rFonts w:ascii="Tahoma" w:hAnsi="Tahoma" w:cs="Tahoma"/>
        </w:rPr>
      </w:pPr>
      <w:r>
        <w:rPr>
          <w:rFonts w:ascii="Tahoma" w:hAnsi="Tahoma" w:cs="Tahoma"/>
        </w:rPr>
        <w:t xml:space="preserve">appropriate progress then we will involve external agencies for advice and support. </w:t>
      </w:r>
    </w:p>
    <w:p w14:paraId="6445B098" w14:textId="71B0D9D9" w:rsidR="00607308" w:rsidRDefault="00184C30" w:rsidP="00184C30">
      <w:r>
        <w:rPr>
          <w:rFonts w:ascii="Tahoma" w:hAnsi="Tahoma" w:cs="Tahoma"/>
        </w:rPr>
        <w:t>Parental consent is needed before this can be done.</w:t>
      </w:r>
    </w:p>
    <w:p w14:paraId="403FCA98" w14:textId="5CC204EA" w:rsidR="00607308" w:rsidRDefault="00607308"/>
    <w:p w14:paraId="18CB476A" w14:textId="1BB02A55" w:rsidR="00607308" w:rsidRDefault="00607308"/>
    <w:p w14:paraId="15A51DA7" w14:textId="77777777" w:rsidR="00184C30" w:rsidRDefault="00184C30" w:rsidP="00184C30">
      <w:pPr>
        <w:pStyle w:val="NoSpacing"/>
        <w:jc w:val="center"/>
        <w:rPr>
          <w:rFonts w:ascii="Tahoma" w:hAnsi="Tahoma" w:cs="Tahoma"/>
          <w:b/>
          <w:bCs/>
          <w:sz w:val="28"/>
          <w:szCs w:val="28"/>
          <w:u w:val="single"/>
        </w:rPr>
      </w:pPr>
      <w:r>
        <w:rPr>
          <w:rFonts w:ascii="Tahoma" w:hAnsi="Tahoma" w:cs="Tahoma"/>
          <w:b/>
          <w:bCs/>
          <w:sz w:val="28"/>
          <w:szCs w:val="28"/>
          <w:u w:val="single"/>
        </w:rPr>
        <w:lastRenderedPageBreak/>
        <w:t>Special</w:t>
      </w:r>
      <w:r w:rsidRPr="00C64A3F">
        <w:rPr>
          <w:rFonts w:ascii="Tahoma" w:hAnsi="Tahoma" w:cs="Tahoma"/>
          <w:b/>
          <w:bCs/>
          <w:sz w:val="28"/>
          <w:szCs w:val="28"/>
          <w:u w:val="single"/>
        </w:rPr>
        <w:t xml:space="preserve"> </w:t>
      </w:r>
      <w:r>
        <w:rPr>
          <w:rFonts w:ascii="Tahoma" w:hAnsi="Tahoma" w:cs="Tahoma"/>
          <w:b/>
          <w:bCs/>
          <w:sz w:val="28"/>
          <w:szCs w:val="28"/>
          <w:u w:val="single"/>
        </w:rPr>
        <w:t xml:space="preserve">Educational </w:t>
      </w:r>
      <w:r w:rsidRPr="00C64A3F">
        <w:rPr>
          <w:rFonts w:ascii="Tahoma" w:hAnsi="Tahoma" w:cs="Tahoma"/>
          <w:b/>
          <w:bCs/>
          <w:sz w:val="28"/>
          <w:szCs w:val="28"/>
          <w:u w:val="single"/>
        </w:rPr>
        <w:t>Needs Policy</w:t>
      </w:r>
    </w:p>
    <w:p w14:paraId="7A6F3A86" w14:textId="77777777" w:rsidR="00184C30" w:rsidRDefault="00184C30" w:rsidP="00184C30">
      <w:pPr>
        <w:pStyle w:val="NoSpacing"/>
        <w:jc w:val="center"/>
        <w:rPr>
          <w:rFonts w:ascii="Tahoma" w:hAnsi="Tahoma" w:cs="Tahoma"/>
          <w:b/>
          <w:bCs/>
          <w:sz w:val="28"/>
          <w:szCs w:val="28"/>
          <w:u w:val="single"/>
        </w:rPr>
      </w:pPr>
    </w:p>
    <w:p w14:paraId="182522FD" w14:textId="77777777" w:rsidR="00184C30" w:rsidRDefault="00184C30" w:rsidP="00184C30">
      <w:pPr>
        <w:pStyle w:val="NoSpacing"/>
        <w:ind w:left="720" w:hanging="720"/>
        <w:rPr>
          <w:rFonts w:ascii="Tahoma" w:hAnsi="Tahoma" w:cs="Tahoma"/>
        </w:rPr>
      </w:pPr>
      <w:r>
        <w:rPr>
          <w:rFonts w:ascii="Tahoma" w:hAnsi="Tahoma" w:cs="Tahoma"/>
        </w:rPr>
        <w:t>If specialist provision is needed to meet a child’s needs it may be necessary to obtain an Education, Health Care plan from the local authority.</w:t>
      </w:r>
    </w:p>
    <w:p w14:paraId="63BC0492" w14:textId="77777777" w:rsidR="00184C30" w:rsidRDefault="00184C30" w:rsidP="00184C30">
      <w:pPr>
        <w:pStyle w:val="NoSpacing"/>
        <w:ind w:left="720" w:hanging="720"/>
        <w:rPr>
          <w:rFonts w:ascii="Tahoma" w:hAnsi="Tahoma" w:cs="Tahoma"/>
          <w:b/>
        </w:rPr>
      </w:pPr>
      <w:r>
        <w:rPr>
          <w:rFonts w:ascii="Tahoma" w:hAnsi="Tahoma" w:cs="Tahoma"/>
          <w:b/>
        </w:rPr>
        <w:t>Planning for Inclusion</w:t>
      </w:r>
    </w:p>
    <w:p w14:paraId="3F084BE0" w14:textId="77777777" w:rsidR="00184C30" w:rsidRDefault="00184C30" w:rsidP="00184C30">
      <w:pPr>
        <w:pStyle w:val="NoSpacing"/>
        <w:ind w:left="720" w:hanging="720"/>
        <w:rPr>
          <w:rFonts w:ascii="Tahoma" w:hAnsi="Tahoma" w:cs="Tahoma"/>
        </w:rPr>
      </w:pPr>
      <w:r>
        <w:rPr>
          <w:rFonts w:ascii="Tahoma" w:hAnsi="Tahoma" w:cs="Tahoma"/>
        </w:rPr>
        <w:t xml:space="preserve"> Our curriculum (with access to the Early Years Foundation Stage 2024) is inclusive of</w:t>
      </w:r>
    </w:p>
    <w:p w14:paraId="3C53AD5D" w14:textId="77777777" w:rsidR="00184C30" w:rsidRDefault="00184C30" w:rsidP="00184C30">
      <w:pPr>
        <w:pStyle w:val="NoSpacing"/>
        <w:ind w:left="720" w:hanging="720"/>
        <w:rPr>
          <w:rFonts w:ascii="Tahoma" w:hAnsi="Tahoma" w:cs="Tahoma"/>
        </w:rPr>
      </w:pPr>
      <w:r>
        <w:rPr>
          <w:rFonts w:ascii="Tahoma" w:hAnsi="Tahoma" w:cs="Tahoma"/>
        </w:rPr>
        <w:t>children with special educational needs as follows:</w:t>
      </w:r>
    </w:p>
    <w:p w14:paraId="712E8C38" w14:textId="77777777" w:rsidR="00184C30" w:rsidRDefault="00184C30" w:rsidP="00184C30">
      <w:pPr>
        <w:pStyle w:val="NoSpacing"/>
        <w:ind w:left="720" w:hanging="720"/>
        <w:rPr>
          <w:rFonts w:ascii="Tahoma" w:hAnsi="Tahoma" w:cs="Tahoma"/>
        </w:rPr>
      </w:pPr>
    </w:p>
    <w:p w14:paraId="21C62C78" w14:textId="77777777" w:rsidR="00184C30" w:rsidRDefault="00184C30" w:rsidP="00184C30">
      <w:pPr>
        <w:pStyle w:val="NoSpacing"/>
        <w:numPr>
          <w:ilvl w:val="0"/>
          <w:numId w:val="3"/>
        </w:numPr>
        <w:rPr>
          <w:rFonts w:ascii="Tahoma" w:hAnsi="Tahoma" w:cs="Tahoma"/>
        </w:rPr>
      </w:pPr>
      <w:r>
        <w:rPr>
          <w:rFonts w:ascii="Tahoma" w:hAnsi="Tahoma" w:cs="Tahoma"/>
        </w:rPr>
        <w:t>Using alternative and augmentative communication, including signs and symbols.</w:t>
      </w:r>
    </w:p>
    <w:p w14:paraId="4AA4AF44" w14:textId="77777777" w:rsidR="00184C30" w:rsidRDefault="00184C30" w:rsidP="00184C30">
      <w:pPr>
        <w:pStyle w:val="NoSpacing"/>
        <w:numPr>
          <w:ilvl w:val="0"/>
          <w:numId w:val="3"/>
        </w:numPr>
        <w:rPr>
          <w:rFonts w:ascii="Tahoma" w:hAnsi="Tahoma" w:cs="Tahoma"/>
        </w:rPr>
      </w:pPr>
      <w:r>
        <w:rPr>
          <w:rFonts w:ascii="Tahoma" w:hAnsi="Tahoma" w:cs="Tahoma"/>
        </w:rPr>
        <w:t>Using visual and written materials in different formats, including large print and symbol text, using information (ICT), other technological aids and recorded materials.</w:t>
      </w:r>
    </w:p>
    <w:p w14:paraId="2AE49BF8" w14:textId="77777777" w:rsidR="00184C30" w:rsidRDefault="00184C30" w:rsidP="00184C30">
      <w:pPr>
        <w:pStyle w:val="NoSpacing"/>
        <w:numPr>
          <w:ilvl w:val="0"/>
          <w:numId w:val="3"/>
        </w:numPr>
        <w:rPr>
          <w:rFonts w:ascii="Tahoma" w:hAnsi="Tahoma" w:cs="Tahoma"/>
        </w:rPr>
      </w:pPr>
      <w:r>
        <w:rPr>
          <w:rFonts w:ascii="Tahoma" w:hAnsi="Tahoma" w:cs="Tahoma"/>
        </w:rPr>
        <w:t>Using materials and resources that children can access through sight, touch, sound and smell</w:t>
      </w:r>
    </w:p>
    <w:p w14:paraId="1F4051E3" w14:textId="77777777" w:rsidR="00184C30" w:rsidRDefault="00184C30" w:rsidP="00184C30">
      <w:pPr>
        <w:pStyle w:val="NoSpacing"/>
        <w:numPr>
          <w:ilvl w:val="0"/>
          <w:numId w:val="3"/>
        </w:numPr>
        <w:rPr>
          <w:rFonts w:ascii="Tahoma" w:hAnsi="Tahoma" w:cs="Tahoma"/>
        </w:rPr>
      </w:pPr>
      <w:r>
        <w:rPr>
          <w:rFonts w:ascii="Tahoma" w:hAnsi="Tahoma" w:cs="Tahoma"/>
        </w:rPr>
        <w:t xml:space="preserve">Increasing </w:t>
      </w:r>
      <w:proofErr w:type="spellStart"/>
      <w:r>
        <w:rPr>
          <w:rFonts w:ascii="Tahoma" w:hAnsi="Tahoma" w:cs="Tahoma"/>
        </w:rPr>
        <w:t>childrens</w:t>
      </w:r>
      <w:proofErr w:type="spellEnd"/>
      <w:r>
        <w:rPr>
          <w:rFonts w:ascii="Tahoma" w:hAnsi="Tahoma" w:cs="Tahoma"/>
        </w:rPr>
        <w:t xml:space="preserve"> knowledge of the wider world by using descriptions and other stimuli to extend their experiences and imagination</w:t>
      </w:r>
    </w:p>
    <w:p w14:paraId="01922E50" w14:textId="77777777" w:rsidR="00184C30" w:rsidRDefault="00184C30" w:rsidP="00184C30">
      <w:pPr>
        <w:pStyle w:val="NoSpacing"/>
        <w:rPr>
          <w:rFonts w:ascii="Tahoma" w:hAnsi="Tahoma" w:cs="Tahoma"/>
        </w:rPr>
      </w:pPr>
    </w:p>
    <w:p w14:paraId="6007530E" w14:textId="77777777" w:rsidR="00184C30" w:rsidRDefault="00184C30" w:rsidP="00184C30">
      <w:pPr>
        <w:pStyle w:val="NoSpacing"/>
        <w:rPr>
          <w:rFonts w:ascii="Tahoma" w:hAnsi="Tahoma" w:cs="Tahoma"/>
        </w:rPr>
      </w:pPr>
      <w:r>
        <w:rPr>
          <w:rFonts w:ascii="Tahoma" w:hAnsi="Tahoma" w:cs="Tahoma"/>
        </w:rPr>
        <w:t>We plan for full participation in learning and in all physical activity through:</w:t>
      </w:r>
    </w:p>
    <w:p w14:paraId="140A2F6F" w14:textId="77777777" w:rsidR="00184C30" w:rsidRDefault="00184C30" w:rsidP="00184C30">
      <w:pPr>
        <w:pStyle w:val="NoSpacing"/>
        <w:rPr>
          <w:rFonts w:ascii="Tahoma" w:hAnsi="Tahoma" w:cs="Tahoma"/>
        </w:rPr>
      </w:pPr>
    </w:p>
    <w:p w14:paraId="65CA711D" w14:textId="77777777" w:rsidR="00184C30" w:rsidRDefault="00184C30" w:rsidP="00184C30">
      <w:pPr>
        <w:pStyle w:val="NoSpacing"/>
        <w:numPr>
          <w:ilvl w:val="0"/>
          <w:numId w:val="4"/>
        </w:numPr>
        <w:rPr>
          <w:rFonts w:ascii="Tahoma" w:hAnsi="Tahoma" w:cs="Tahoma"/>
        </w:rPr>
      </w:pPr>
      <w:r>
        <w:rPr>
          <w:rFonts w:ascii="Tahoma" w:hAnsi="Tahoma" w:cs="Tahoma"/>
        </w:rPr>
        <w:t>Providing additional support from adults – when needed</w:t>
      </w:r>
    </w:p>
    <w:p w14:paraId="226263CB" w14:textId="77777777" w:rsidR="00184C30" w:rsidRDefault="00184C30" w:rsidP="00184C30">
      <w:pPr>
        <w:pStyle w:val="NoSpacing"/>
        <w:numPr>
          <w:ilvl w:val="0"/>
          <w:numId w:val="4"/>
        </w:numPr>
        <w:rPr>
          <w:rFonts w:ascii="Tahoma" w:hAnsi="Tahoma" w:cs="Tahoma"/>
        </w:rPr>
      </w:pPr>
      <w:r>
        <w:rPr>
          <w:rFonts w:ascii="Tahoma" w:hAnsi="Tahoma" w:cs="Tahoma"/>
        </w:rPr>
        <w:t>Adapting activities or environments, providing alternative activities, and using specialist aids and equipment where appropriate</w:t>
      </w:r>
    </w:p>
    <w:p w14:paraId="339B18B2" w14:textId="77777777" w:rsidR="00184C30" w:rsidRDefault="00184C30" w:rsidP="00184C30">
      <w:pPr>
        <w:pStyle w:val="NoSpacing"/>
        <w:ind w:left="720"/>
        <w:rPr>
          <w:rFonts w:ascii="Tahoma" w:hAnsi="Tahoma" w:cs="Tahoma"/>
        </w:rPr>
      </w:pPr>
    </w:p>
    <w:p w14:paraId="600F361C" w14:textId="77777777" w:rsidR="00184C30" w:rsidRDefault="00184C30" w:rsidP="00184C30">
      <w:pPr>
        <w:pStyle w:val="NoSpacing"/>
        <w:rPr>
          <w:rFonts w:ascii="Tahoma" w:hAnsi="Tahoma" w:cs="Tahoma"/>
        </w:rPr>
      </w:pPr>
      <w:r>
        <w:rPr>
          <w:rFonts w:ascii="Tahoma" w:hAnsi="Tahoma" w:cs="Tahoma"/>
        </w:rPr>
        <w:t>We help children who have particular difficulties with behaviour to take part effectively through:</w:t>
      </w:r>
    </w:p>
    <w:p w14:paraId="429BBB05" w14:textId="77777777" w:rsidR="00184C30" w:rsidRDefault="00184C30" w:rsidP="00184C30">
      <w:pPr>
        <w:pStyle w:val="NoSpacing"/>
        <w:rPr>
          <w:rFonts w:ascii="Tahoma" w:hAnsi="Tahoma" w:cs="Tahoma"/>
        </w:rPr>
      </w:pPr>
    </w:p>
    <w:p w14:paraId="6B628967" w14:textId="77777777" w:rsidR="00184C30" w:rsidRDefault="00184C30" w:rsidP="00184C30">
      <w:pPr>
        <w:pStyle w:val="NoSpacing"/>
        <w:numPr>
          <w:ilvl w:val="0"/>
          <w:numId w:val="5"/>
        </w:numPr>
        <w:rPr>
          <w:rFonts w:ascii="Tahoma" w:hAnsi="Tahoma" w:cs="Tahoma"/>
        </w:rPr>
      </w:pPr>
      <w:r>
        <w:rPr>
          <w:rFonts w:ascii="Tahoma" w:hAnsi="Tahoma" w:cs="Tahoma"/>
        </w:rPr>
        <w:t>Setting reasonable expectations that have been discussed with the child and with parents and carers, establishing clear boundaries and appreciating and praising children’s efforts</w:t>
      </w:r>
    </w:p>
    <w:p w14:paraId="3E3E2569" w14:textId="77777777" w:rsidR="00184C30" w:rsidRDefault="00184C30" w:rsidP="00184C30">
      <w:pPr>
        <w:pStyle w:val="NoSpacing"/>
        <w:numPr>
          <w:ilvl w:val="0"/>
          <w:numId w:val="5"/>
        </w:numPr>
        <w:rPr>
          <w:rFonts w:ascii="Tahoma" w:hAnsi="Tahoma" w:cs="Tahoma"/>
        </w:rPr>
      </w:pPr>
      <w:r>
        <w:rPr>
          <w:rFonts w:ascii="Tahoma" w:hAnsi="Tahoma" w:cs="Tahoma"/>
        </w:rPr>
        <w:t>Encouraging and promoting positive behaviour, giving children every chance and encouragement to develop the skills they need to work well with another child or children</w:t>
      </w:r>
    </w:p>
    <w:p w14:paraId="712E03AF" w14:textId="77777777" w:rsidR="00184C30" w:rsidRDefault="00184C30" w:rsidP="00184C30">
      <w:pPr>
        <w:pStyle w:val="NoSpacing"/>
        <w:numPr>
          <w:ilvl w:val="0"/>
          <w:numId w:val="5"/>
        </w:numPr>
        <w:rPr>
          <w:rFonts w:ascii="Tahoma" w:hAnsi="Tahoma" w:cs="Tahoma"/>
        </w:rPr>
      </w:pPr>
      <w:r>
        <w:rPr>
          <w:rFonts w:ascii="Tahoma" w:hAnsi="Tahoma" w:cs="Tahoma"/>
        </w:rPr>
        <w:t>Helping children to manage their behaviour and to value and respect their own contribution and that of others</w:t>
      </w:r>
    </w:p>
    <w:p w14:paraId="0D5048EA" w14:textId="77777777" w:rsidR="00184C30" w:rsidRDefault="00184C30" w:rsidP="00184C30">
      <w:pPr>
        <w:pStyle w:val="NoSpacing"/>
        <w:rPr>
          <w:rFonts w:ascii="Tahoma" w:hAnsi="Tahoma" w:cs="Tahoma"/>
        </w:rPr>
      </w:pPr>
    </w:p>
    <w:p w14:paraId="5C09E1B1" w14:textId="77777777" w:rsidR="00184C30" w:rsidRDefault="00184C30" w:rsidP="00184C30">
      <w:pPr>
        <w:pStyle w:val="NoSpacing"/>
        <w:rPr>
          <w:rFonts w:ascii="Tahoma" w:hAnsi="Tahoma" w:cs="Tahoma"/>
        </w:rPr>
      </w:pPr>
      <w:r>
        <w:rPr>
          <w:rFonts w:ascii="Tahoma" w:hAnsi="Tahoma" w:cs="Tahoma"/>
        </w:rPr>
        <w:t>Our learning environment provides the following opportunities for all children to be included in Squirrels as a whole:</w:t>
      </w:r>
    </w:p>
    <w:p w14:paraId="02243559" w14:textId="77777777" w:rsidR="00184C30" w:rsidRDefault="00184C30" w:rsidP="00184C30">
      <w:pPr>
        <w:pStyle w:val="NoSpacing"/>
        <w:rPr>
          <w:rFonts w:ascii="Tahoma" w:hAnsi="Tahoma" w:cs="Tahoma"/>
        </w:rPr>
      </w:pPr>
    </w:p>
    <w:p w14:paraId="38C95D6C" w14:textId="421F35FA" w:rsidR="00607308" w:rsidRDefault="00184C30" w:rsidP="00184C30">
      <w:r>
        <w:rPr>
          <w:rFonts w:ascii="Tahoma" w:hAnsi="Tahoma" w:cs="Tahoma"/>
        </w:rPr>
        <w:t>Presentation, space and layout of Squirrels</w:t>
      </w:r>
    </w:p>
    <w:p w14:paraId="67FCA5D4" w14:textId="61889629" w:rsidR="00607308" w:rsidRDefault="00607308"/>
    <w:p w14:paraId="4FF5911D" w14:textId="1ACCE6CB" w:rsidR="00184C30" w:rsidRDefault="00184C30"/>
    <w:p w14:paraId="41BECABE" w14:textId="4F74C26D" w:rsidR="00184C30" w:rsidRDefault="00184C30"/>
    <w:p w14:paraId="4D539C8C" w14:textId="1BA9959B" w:rsidR="00184C30" w:rsidRDefault="00184C30"/>
    <w:p w14:paraId="5CBCFFAB" w14:textId="77777777" w:rsidR="00184C30" w:rsidRDefault="00184C30" w:rsidP="00184C30">
      <w:pPr>
        <w:pStyle w:val="NoSpacing"/>
        <w:jc w:val="center"/>
        <w:rPr>
          <w:rFonts w:ascii="Tahoma" w:hAnsi="Tahoma" w:cs="Tahoma"/>
          <w:b/>
          <w:bCs/>
          <w:sz w:val="28"/>
          <w:szCs w:val="28"/>
          <w:u w:val="single"/>
        </w:rPr>
      </w:pPr>
      <w:r>
        <w:rPr>
          <w:rFonts w:ascii="Tahoma" w:hAnsi="Tahoma" w:cs="Tahoma"/>
          <w:b/>
          <w:bCs/>
          <w:sz w:val="28"/>
          <w:szCs w:val="28"/>
          <w:u w:val="single"/>
        </w:rPr>
        <w:lastRenderedPageBreak/>
        <w:t>Special</w:t>
      </w:r>
      <w:r w:rsidRPr="00C64A3F">
        <w:rPr>
          <w:rFonts w:ascii="Tahoma" w:hAnsi="Tahoma" w:cs="Tahoma"/>
          <w:b/>
          <w:bCs/>
          <w:sz w:val="28"/>
          <w:szCs w:val="28"/>
          <w:u w:val="single"/>
        </w:rPr>
        <w:t xml:space="preserve"> </w:t>
      </w:r>
      <w:r>
        <w:rPr>
          <w:rFonts w:ascii="Tahoma" w:hAnsi="Tahoma" w:cs="Tahoma"/>
          <w:b/>
          <w:bCs/>
          <w:sz w:val="28"/>
          <w:szCs w:val="28"/>
          <w:u w:val="single"/>
        </w:rPr>
        <w:t xml:space="preserve">Educational </w:t>
      </w:r>
      <w:r w:rsidRPr="00C64A3F">
        <w:rPr>
          <w:rFonts w:ascii="Tahoma" w:hAnsi="Tahoma" w:cs="Tahoma"/>
          <w:b/>
          <w:bCs/>
          <w:sz w:val="28"/>
          <w:szCs w:val="28"/>
          <w:u w:val="single"/>
        </w:rPr>
        <w:t>Needs Policy</w:t>
      </w:r>
    </w:p>
    <w:p w14:paraId="59A91DC8" w14:textId="77777777" w:rsidR="00184C30" w:rsidRDefault="00184C30" w:rsidP="00184C30">
      <w:pPr>
        <w:pStyle w:val="NoSpacing"/>
        <w:rPr>
          <w:rFonts w:ascii="Tahoma" w:hAnsi="Tahoma" w:cs="Tahoma"/>
        </w:rPr>
      </w:pPr>
    </w:p>
    <w:p w14:paraId="47E8799E" w14:textId="77777777" w:rsidR="00184C30" w:rsidRDefault="00184C30" w:rsidP="00184C30">
      <w:pPr>
        <w:pStyle w:val="NoSpacing"/>
        <w:rPr>
          <w:rFonts w:ascii="Tahoma" w:hAnsi="Tahoma" w:cs="Tahoma"/>
        </w:rPr>
      </w:pPr>
    </w:p>
    <w:p w14:paraId="3C8E74D2" w14:textId="77777777" w:rsidR="00184C30" w:rsidRDefault="00184C30" w:rsidP="00184C30">
      <w:pPr>
        <w:pStyle w:val="NoSpacing"/>
        <w:ind w:left="720" w:hanging="720"/>
        <w:rPr>
          <w:rFonts w:ascii="Tahoma" w:hAnsi="Tahoma" w:cs="Tahoma"/>
          <w:b/>
        </w:rPr>
      </w:pPr>
      <w:r>
        <w:rPr>
          <w:rFonts w:ascii="Tahoma" w:hAnsi="Tahoma" w:cs="Tahoma"/>
          <w:b/>
        </w:rPr>
        <w:t>Planning for Inclusion (</w:t>
      </w:r>
      <w:proofErr w:type="spellStart"/>
      <w:r>
        <w:rPr>
          <w:rFonts w:ascii="Tahoma" w:hAnsi="Tahoma" w:cs="Tahoma"/>
          <w:b/>
        </w:rPr>
        <w:t>cont</w:t>
      </w:r>
      <w:proofErr w:type="spellEnd"/>
      <w:r>
        <w:rPr>
          <w:rFonts w:ascii="Tahoma" w:hAnsi="Tahoma" w:cs="Tahoma"/>
          <w:b/>
        </w:rPr>
        <w:t>)</w:t>
      </w:r>
    </w:p>
    <w:p w14:paraId="40246EA3" w14:textId="77777777" w:rsidR="00184C30" w:rsidRDefault="00184C30" w:rsidP="00184C30">
      <w:pPr>
        <w:pStyle w:val="NoSpacing"/>
        <w:ind w:left="720" w:hanging="720"/>
        <w:rPr>
          <w:rFonts w:ascii="Tahoma" w:hAnsi="Tahoma" w:cs="Tahoma"/>
          <w:b/>
        </w:rPr>
      </w:pPr>
    </w:p>
    <w:p w14:paraId="50B52E98" w14:textId="77777777" w:rsidR="00184C30" w:rsidRPr="002978D0" w:rsidRDefault="00184C30" w:rsidP="00184C30">
      <w:pPr>
        <w:pStyle w:val="NoSpacing"/>
        <w:rPr>
          <w:rFonts w:ascii="Tahoma" w:hAnsi="Tahoma" w:cs="Tahoma"/>
        </w:rPr>
      </w:pPr>
      <w:r>
        <w:rPr>
          <w:rFonts w:ascii="Tahoma" w:hAnsi="Tahoma" w:cs="Tahoma"/>
        </w:rPr>
        <w:t>Appropriate noise levels/acoustics</w:t>
      </w:r>
    </w:p>
    <w:p w14:paraId="51C94CB8" w14:textId="77777777" w:rsidR="00184C30" w:rsidRDefault="00184C30" w:rsidP="00184C30">
      <w:pPr>
        <w:pStyle w:val="NoSpacing"/>
        <w:ind w:left="720" w:hanging="720"/>
        <w:rPr>
          <w:rFonts w:ascii="Tahoma" w:hAnsi="Tahoma" w:cs="Tahoma"/>
          <w:b/>
        </w:rPr>
      </w:pPr>
    </w:p>
    <w:p w14:paraId="3290FDF8" w14:textId="77777777" w:rsidR="00184C30" w:rsidRDefault="00184C30" w:rsidP="00184C30">
      <w:pPr>
        <w:pStyle w:val="NoSpacing"/>
        <w:rPr>
          <w:rFonts w:ascii="Tahoma" w:hAnsi="Tahoma" w:cs="Tahoma"/>
        </w:rPr>
      </w:pPr>
      <w:r>
        <w:rPr>
          <w:rFonts w:ascii="Tahoma" w:hAnsi="Tahoma" w:cs="Tahoma"/>
        </w:rPr>
        <w:t>Adequate lighting</w:t>
      </w:r>
    </w:p>
    <w:p w14:paraId="7F6BE5BC" w14:textId="77777777" w:rsidR="00184C30" w:rsidRDefault="00184C30" w:rsidP="00184C30">
      <w:pPr>
        <w:pStyle w:val="NoSpacing"/>
        <w:rPr>
          <w:rFonts w:ascii="Tahoma" w:hAnsi="Tahoma" w:cs="Tahoma"/>
        </w:rPr>
      </w:pPr>
    </w:p>
    <w:p w14:paraId="69596AE9" w14:textId="77777777" w:rsidR="00184C30" w:rsidRDefault="00184C30" w:rsidP="00184C30">
      <w:pPr>
        <w:pStyle w:val="NoSpacing"/>
        <w:rPr>
          <w:rFonts w:ascii="Tahoma" w:hAnsi="Tahoma" w:cs="Tahoma"/>
        </w:rPr>
      </w:pPr>
      <w:r>
        <w:rPr>
          <w:rFonts w:ascii="Tahoma" w:hAnsi="Tahoma" w:cs="Tahoma"/>
        </w:rPr>
        <w:t>Accessibility to areas and resources</w:t>
      </w:r>
    </w:p>
    <w:p w14:paraId="2667522D" w14:textId="77777777" w:rsidR="00184C30" w:rsidRDefault="00184C30" w:rsidP="00184C30">
      <w:pPr>
        <w:pStyle w:val="NoSpacing"/>
        <w:rPr>
          <w:rFonts w:ascii="Tahoma" w:hAnsi="Tahoma" w:cs="Tahoma"/>
        </w:rPr>
      </w:pPr>
    </w:p>
    <w:p w14:paraId="64C8408B" w14:textId="77777777" w:rsidR="00184C30" w:rsidRDefault="00184C30" w:rsidP="00184C30">
      <w:pPr>
        <w:pStyle w:val="NoSpacing"/>
        <w:rPr>
          <w:rFonts w:ascii="Tahoma" w:hAnsi="Tahoma" w:cs="Tahoma"/>
        </w:rPr>
      </w:pPr>
      <w:r>
        <w:rPr>
          <w:rFonts w:ascii="Tahoma" w:hAnsi="Tahoma" w:cs="Tahoma"/>
        </w:rPr>
        <w:t>Choices of activities</w:t>
      </w:r>
    </w:p>
    <w:p w14:paraId="7160F72D" w14:textId="77777777" w:rsidR="00184C30" w:rsidRDefault="00184C30" w:rsidP="00184C30">
      <w:pPr>
        <w:pStyle w:val="NoSpacing"/>
        <w:rPr>
          <w:rFonts w:ascii="Tahoma" w:hAnsi="Tahoma" w:cs="Tahoma"/>
        </w:rPr>
      </w:pPr>
    </w:p>
    <w:p w14:paraId="2FF75BA8" w14:textId="77777777" w:rsidR="00184C30" w:rsidRDefault="00184C30" w:rsidP="00184C30">
      <w:pPr>
        <w:pStyle w:val="NoSpacing"/>
        <w:rPr>
          <w:rFonts w:ascii="Tahoma" w:hAnsi="Tahoma" w:cs="Tahoma"/>
        </w:rPr>
      </w:pPr>
      <w:r>
        <w:rPr>
          <w:rFonts w:ascii="Tahoma" w:hAnsi="Tahoma" w:cs="Tahoma"/>
        </w:rPr>
        <w:t>Opportunities and areas for quiet play</w:t>
      </w:r>
    </w:p>
    <w:p w14:paraId="3F83FB7F" w14:textId="77777777" w:rsidR="00184C30" w:rsidRDefault="00184C30" w:rsidP="00184C30">
      <w:pPr>
        <w:pStyle w:val="NoSpacing"/>
        <w:rPr>
          <w:rFonts w:ascii="Tahoma" w:hAnsi="Tahoma" w:cs="Tahoma"/>
        </w:rPr>
      </w:pPr>
    </w:p>
    <w:p w14:paraId="45540B35" w14:textId="77777777" w:rsidR="00184C30" w:rsidRDefault="00184C30" w:rsidP="00184C30">
      <w:pPr>
        <w:pStyle w:val="NoSpacing"/>
        <w:rPr>
          <w:rFonts w:ascii="Tahoma" w:hAnsi="Tahoma" w:cs="Tahoma"/>
        </w:rPr>
      </w:pPr>
      <w:r>
        <w:rPr>
          <w:rFonts w:ascii="Tahoma" w:hAnsi="Tahoma" w:cs="Tahoma"/>
        </w:rPr>
        <w:t>Practical and social rules</w:t>
      </w:r>
    </w:p>
    <w:p w14:paraId="443EC273" w14:textId="77777777" w:rsidR="00184C30" w:rsidRDefault="00184C30" w:rsidP="00184C30">
      <w:pPr>
        <w:pStyle w:val="NoSpacing"/>
        <w:rPr>
          <w:rFonts w:ascii="Tahoma" w:hAnsi="Tahoma" w:cs="Tahoma"/>
        </w:rPr>
      </w:pPr>
    </w:p>
    <w:p w14:paraId="36B69995" w14:textId="77777777" w:rsidR="00184C30" w:rsidRDefault="00184C30" w:rsidP="00184C30">
      <w:pPr>
        <w:pStyle w:val="NoSpacing"/>
        <w:rPr>
          <w:rFonts w:ascii="Tahoma" w:hAnsi="Tahoma" w:cs="Tahoma"/>
        </w:rPr>
      </w:pPr>
      <w:r>
        <w:rPr>
          <w:rFonts w:ascii="Tahoma" w:hAnsi="Tahoma" w:cs="Tahoma"/>
        </w:rPr>
        <w:t>Appropriate staffing ratio and group size</w:t>
      </w:r>
    </w:p>
    <w:p w14:paraId="162EC0DF" w14:textId="77777777" w:rsidR="00184C30" w:rsidRDefault="00184C30" w:rsidP="00184C30">
      <w:pPr>
        <w:pStyle w:val="NoSpacing"/>
        <w:rPr>
          <w:rFonts w:ascii="Tahoma" w:hAnsi="Tahoma" w:cs="Tahoma"/>
        </w:rPr>
      </w:pPr>
    </w:p>
    <w:p w14:paraId="1AA9F964" w14:textId="77777777" w:rsidR="00184C30" w:rsidRDefault="00184C30" w:rsidP="00184C30">
      <w:pPr>
        <w:pStyle w:val="NoSpacing"/>
        <w:rPr>
          <w:rFonts w:ascii="Tahoma" w:hAnsi="Tahoma" w:cs="Tahoma"/>
        </w:rPr>
      </w:pPr>
      <w:r>
        <w:rPr>
          <w:rFonts w:ascii="Tahoma" w:hAnsi="Tahoma" w:cs="Tahoma"/>
        </w:rPr>
        <w:t>Effective communication</w:t>
      </w:r>
    </w:p>
    <w:p w14:paraId="05D124A8" w14:textId="77777777" w:rsidR="00184C30" w:rsidRPr="00EB67B2" w:rsidRDefault="00184C30" w:rsidP="00184C30">
      <w:pPr>
        <w:pStyle w:val="NoSpacing"/>
        <w:rPr>
          <w:rFonts w:ascii="Tahoma" w:hAnsi="Tahoma" w:cs="Tahoma"/>
        </w:rPr>
      </w:pPr>
    </w:p>
    <w:p w14:paraId="437804C4" w14:textId="77777777" w:rsidR="00184C30" w:rsidRDefault="00184C30" w:rsidP="00184C30">
      <w:pPr>
        <w:pStyle w:val="NoSpacing"/>
        <w:rPr>
          <w:rFonts w:ascii="Tahoma" w:hAnsi="Tahoma" w:cs="Tahoma"/>
        </w:rPr>
      </w:pPr>
      <w:r>
        <w:rPr>
          <w:rFonts w:ascii="Tahoma" w:hAnsi="Tahoma" w:cs="Tahoma"/>
        </w:rPr>
        <w:t>The SENCO together with staff/directors/parents will aim to monitor and evaluate our SEN policy.</w:t>
      </w:r>
    </w:p>
    <w:p w14:paraId="6E5BB4D5" w14:textId="77777777" w:rsidR="00184C30" w:rsidRDefault="00184C30" w:rsidP="00184C30">
      <w:pPr>
        <w:pStyle w:val="NoSpacing"/>
        <w:rPr>
          <w:rFonts w:ascii="Tahoma" w:hAnsi="Tahoma" w:cs="Tahoma"/>
        </w:rPr>
      </w:pPr>
    </w:p>
    <w:p w14:paraId="4F354338" w14:textId="77777777" w:rsidR="00184C30" w:rsidRDefault="00184C30" w:rsidP="00184C30">
      <w:pPr>
        <w:pStyle w:val="NoSpacing"/>
        <w:rPr>
          <w:rFonts w:ascii="Tahoma" w:hAnsi="Tahoma" w:cs="Tahoma"/>
        </w:rPr>
      </w:pPr>
      <w:r>
        <w:rPr>
          <w:rFonts w:ascii="Tahoma" w:hAnsi="Tahoma" w:cs="Tahoma"/>
        </w:rPr>
        <w:t>Squirrels appreciate that there may be occasions when parents are concerned about their children’s development. We hope that on these occasions it could be resolved by coming into Squirrels and talking to the SENCO. If this is not the case, a meeting can be set up between parents, SENCO and the Board of Directors. Confidential records of these meetings would be kept. SENDIAS (Special Educational Needs and Disability Information and Advice Support) can also be accessed to support parents. (Details can be found on the external noticeboard)</w:t>
      </w:r>
    </w:p>
    <w:p w14:paraId="49608E4A" w14:textId="77777777" w:rsidR="00184C30" w:rsidRDefault="00184C30" w:rsidP="00184C30">
      <w:pPr>
        <w:pStyle w:val="NoSpacing"/>
        <w:rPr>
          <w:rFonts w:ascii="Tahoma" w:hAnsi="Tahoma" w:cs="Tahoma"/>
        </w:rPr>
      </w:pPr>
    </w:p>
    <w:p w14:paraId="183F89A6" w14:textId="77777777" w:rsidR="00184C30" w:rsidRDefault="00184C30" w:rsidP="00184C30">
      <w:pPr>
        <w:pStyle w:val="NoSpacing"/>
        <w:rPr>
          <w:rFonts w:ascii="Tahoma" w:hAnsi="Tahoma" w:cs="Tahoma"/>
          <w:b/>
        </w:rPr>
      </w:pPr>
      <w:r>
        <w:rPr>
          <w:rFonts w:ascii="Tahoma" w:hAnsi="Tahoma" w:cs="Tahoma"/>
          <w:b/>
        </w:rPr>
        <w:t>Training</w:t>
      </w:r>
    </w:p>
    <w:p w14:paraId="589053D6" w14:textId="005909E2" w:rsidR="00184C30" w:rsidRDefault="00184C30" w:rsidP="00184C30">
      <w:pPr>
        <w:pStyle w:val="NoSpacing"/>
        <w:rPr>
          <w:rFonts w:ascii="Tahoma" w:hAnsi="Tahoma" w:cs="Tahoma"/>
        </w:rPr>
      </w:pPr>
      <w:r>
        <w:rPr>
          <w:rFonts w:ascii="Tahoma" w:hAnsi="Tahoma" w:cs="Tahoma"/>
        </w:rPr>
        <w:t xml:space="preserve">We value the continued professional training of all staff in our setting. In particular the SENCO will attend county training courses for her professional development. The </w:t>
      </w:r>
      <w:proofErr w:type="spellStart"/>
      <w:r>
        <w:rPr>
          <w:rFonts w:ascii="Tahoma" w:hAnsi="Tahoma" w:cs="Tahoma"/>
        </w:rPr>
        <w:t>Senco</w:t>
      </w:r>
      <w:proofErr w:type="spellEnd"/>
      <w:r>
        <w:rPr>
          <w:rFonts w:ascii="Tahoma" w:hAnsi="Tahoma" w:cs="Tahoma"/>
        </w:rPr>
        <w:t xml:space="preserve"> will also identify training areas in relation to SEN for other members of staff as continuation of their professional development as appropriate. We offer a range of books and articles on special educational needs which are available for staff to </w:t>
      </w:r>
      <w:r w:rsidR="00CB4060">
        <w:rPr>
          <w:rFonts w:ascii="Tahoma" w:hAnsi="Tahoma" w:cs="Tahoma"/>
        </w:rPr>
        <w:t>refer to.</w:t>
      </w:r>
      <w:bookmarkStart w:id="0" w:name="_GoBack"/>
      <w:bookmarkEnd w:id="0"/>
    </w:p>
    <w:p w14:paraId="53DD209E" w14:textId="47A09A76" w:rsidR="00184C30" w:rsidRDefault="00184C30"/>
    <w:p w14:paraId="77528950" w14:textId="3CFA008C" w:rsidR="00184C30" w:rsidRDefault="00184C30"/>
    <w:p w14:paraId="5DF3C650" w14:textId="6C0BC187" w:rsidR="00184C30" w:rsidRDefault="00184C30"/>
    <w:p w14:paraId="1A0C496A" w14:textId="6469143D" w:rsidR="00184C30" w:rsidRDefault="00184C30"/>
    <w:p w14:paraId="0F429A86" w14:textId="77777777" w:rsidR="00184C30" w:rsidRDefault="00184C30" w:rsidP="00184C30">
      <w:pPr>
        <w:pStyle w:val="NoSpacing"/>
        <w:jc w:val="center"/>
        <w:rPr>
          <w:rFonts w:ascii="Tahoma" w:hAnsi="Tahoma" w:cs="Tahoma"/>
          <w:b/>
          <w:bCs/>
          <w:sz w:val="28"/>
          <w:szCs w:val="28"/>
          <w:u w:val="single"/>
        </w:rPr>
      </w:pPr>
      <w:r>
        <w:rPr>
          <w:rFonts w:ascii="Tahoma" w:hAnsi="Tahoma" w:cs="Tahoma"/>
          <w:b/>
          <w:bCs/>
          <w:sz w:val="28"/>
          <w:szCs w:val="28"/>
          <w:u w:val="single"/>
        </w:rPr>
        <w:lastRenderedPageBreak/>
        <w:t>Special</w:t>
      </w:r>
      <w:r w:rsidRPr="00C64A3F">
        <w:rPr>
          <w:rFonts w:ascii="Tahoma" w:hAnsi="Tahoma" w:cs="Tahoma"/>
          <w:b/>
          <w:bCs/>
          <w:sz w:val="28"/>
          <w:szCs w:val="28"/>
          <w:u w:val="single"/>
        </w:rPr>
        <w:t xml:space="preserve"> </w:t>
      </w:r>
      <w:r>
        <w:rPr>
          <w:rFonts w:ascii="Tahoma" w:hAnsi="Tahoma" w:cs="Tahoma"/>
          <w:b/>
          <w:bCs/>
          <w:sz w:val="28"/>
          <w:szCs w:val="28"/>
          <w:u w:val="single"/>
        </w:rPr>
        <w:t xml:space="preserve">Educational </w:t>
      </w:r>
      <w:r w:rsidRPr="00C64A3F">
        <w:rPr>
          <w:rFonts w:ascii="Tahoma" w:hAnsi="Tahoma" w:cs="Tahoma"/>
          <w:b/>
          <w:bCs/>
          <w:sz w:val="28"/>
          <w:szCs w:val="28"/>
          <w:u w:val="single"/>
        </w:rPr>
        <w:t>Needs Policy</w:t>
      </w:r>
    </w:p>
    <w:p w14:paraId="092EC7B9" w14:textId="77777777" w:rsidR="00184C30" w:rsidRPr="000924CD" w:rsidRDefault="00184C30" w:rsidP="00184C30">
      <w:pPr>
        <w:pStyle w:val="NoSpacing"/>
        <w:rPr>
          <w:rFonts w:ascii="Tahoma" w:hAnsi="Tahoma" w:cs="Tahoma"/>
        </w:rPr>
      </w:pPr>
    </w:p>
    <w:p w14:paraId="62B0AACB" w14:textId="77777777" w:rsidR="00184C30" w:rsidRPr="00EB67B2" w:rsidRDefault="00184C30" w:rsidP="00184C30">
      <w:pPr>
        <w:pStyle w:val="NoSpacing"/>
        <w:rPr>
          <w:rFonts w:ascii="Tahoma" w:hAnsi="Tahoma" w:cs="Tahoma"/>
        </w:rPr>
      </w:pPr>
    </w:p>
    <w:p w14:paraId="2E951C7E" w14:textId="77777777" w:rsidR="00184C30" w:rsidRDefault="00184C30" w:rsidP="00184C30">
      <w:pPr>
        <w:pStyle w:val="NoSpacing"/>
        <w:rPr>
          <w:rFonts w:ascii="Tahoma" w:hAnsi="Tahoma" w:cs="Tahoma"/>
          <w:b/>
        </w:rPr>
      </w:pPr>
      <w:r w:rsidRPr="00EB67B2">
        <w:rPr>
          <w:rFonts w:ascii="Tahoma" w:hAnsi="Tahoma" w:cs="Tahoma"/>
        </w:rPr>
        <w:t xml:space="preserve"> </w:t>
      </w:r>
      <w:r>
        <w:rPr>
          <w:rFonts w:ascii="Tahoma" w:hAnsi="Tahoma" w:cs="Tahoma"/>
          <w:b/>
        </w:rPr>
        <w:t>Partnership with Parents</w:t>
      </w:r>
    </w:p>
    <w:p w14:paraId="2972D315" w14:textId="77777777" w:rsidR="00184C30" w:rsidRDefault="00184C30" w:rsidP="00184C30">
      <w:pPr>
        <w:pStyle w:val="NoSpacing"/>
        <w:rPr>
          <w:rFonts w:ascii="Tahoma" w:hAnsi="Tahoma" w:cs="Tahoma"/>
          <w:b/>
        </w:rPr>
      </w:pPr>
    </w:p>
    <w:p w14:paraId="3518A725" w14:textId="77777777" w:rsidR="00184C30" w:rsidRDefault="00184C30" w:rsidP="00184C30">
      <w:pPr>
        <w:pStyle w:val="NoSpacing"/>
        <w:rPr>
          <w:rFonts w:ascii="Tahoma" w:hAnsi="Tahoma" w:cs="Tahoma"/>
        </w:rPr>
      </w:pPr>
      <w:r>
        <w:rPr>
          <w:rFonts w:ascii="Tahoma" w:hAnsi="Tahoma" w:cs="Tahoma"/>
        </w:rPr>
        <w:t>We will always acknowledge and draw on parental knowledge and expertise in relation to their child.</w:t>
      </w:r>
    </w:p>
    <w:p w14:paraId="0DD0FA1B" w14:textId="77777777" w:rsidR="00184C30" w:rsidRDefault="00184C30" w:rsidP="00184C30">
      <w:pPr>
        <w:pStyle w:val="NoSpacing"/>
        <w:rPr>
          <w:rFonts w:ascii="Tahoma" w:hAnsi="Tahoma" w:cs="Tahoma"/>
        </w:rPr>
      </w:pPr>
    </w:p>
    <w:p w14:paraId="2517921C" w14:textId="77777777" w:rsidR="00184C30" w:rsidRPr="002978D0" w:rsidRDefault="00184C30" w:rsidP="00184C30">
      <w:pPr>
        <w:pStyle w:val="NoSpacing"/>
        <w:numPr>
          <w:ilvl w:val="0"/>
          <w:numId w:val="6"/>
        </w:numPr>
        <w:rPr>
          <w:rFonts w:ascii="Tahoma" w:hAnsi="Tahoma" w:cs="Tahoma"/>
        </w:rPr>
      </w:pPr>
      <w:r>
        <w:rPr>
          <w:rFonts w:ascii="Tahoma" w:hAnsi="Tahoma" w:cs="Tahoma"/>
        </w:rPr>
        <w:t>Focus on the child’s strengths as well as areas of additional need</w:t>
      </w:r>
    </w:p>
    <w:p w14:paraId="144D0DC6" w14:textId="77777777" w:rsidR="00184C30" w:rsidRDefault="00184C30" w:rsidP="00184C30">
      <w:pPr>
        <w:pStyle w:val="NoSpacing"/>
        <w:numPr>
          <w:ilvl w:val="0"/>
          <w:numId w:val="6"/>
        </w:numPr>
        <w:rPr>
          <w:rFonts w:ascii="Tahoma" w:hAnsi="Tahoma" w:cs="Tahoma"/>
        </w:rPr>
      </w:pPr>
      <w:r>
        <w:rPr>
          <w:rFonts w:ascii="Tahoma" w:hAnsi="Tahoma" w:cs="Tahoma"/>
        </w:rPr>
        <w:t>Recognise the personal and emotional investment of parents and be aware of their feelings</w:t>
      </w:r>
    </w:p>
    <w:p w14:paraId="6B1610FC" w14:textId="77777777" w:rsidR="00184C30" w:rsidRDefault="00184C30" w:rsidP="00184C30">
      <w:pPr>
        <w:pStyle w:val="NoSpacing"/>
        <w:numPr>
          <w:ilvl w:val="0"/>
          <w:numId w:val="6"/>
        </w:numPr>
        <w:rPr>
          <w:rFonts w:ascii="Tahoma" w:hAnsi="Tahoma" w:cs="Tahoma"/>
        </w:rPr>
      </w:pPr>
      <w:r>
        <w:rPr>
          <w:rFonts w:ascii="Tahoma" w:hAnsi="Tahoma" w:cs="Tahoma"/>
        </w:rPr>
        <w:t>Ensure parents understand procedures and are kept up-to-date on their child’s progress.</w:t>
      </w:r>
    </w:p>
    <w:p w14:paraId="48968C42" w14:textId="77777777" w:rsidR="00184C30" w:rsidRDefault="00184C30" w:rsidP="00184C30">
      <w:pPr>
        <w:pStyle w:val="NoSpacing"/>
        <w:numPr>
          <w:ilvl w:val="0"/>
          <w:numId w:val="6"/>
        </w:numPr>
        <w:rPr>
          <w:rFonts w:ascii="Tahoma" w:hAnsi="Tahoma" w:cs="Tahoma"/>
        </w:rPr>
      </w:pPr>
      <w:r>
        <w:rPr>
          <w:rFonts w:ascii="Tahoma" w:hAnsi="Tahoma" w:cs="Tahoma"/>
        </w:rPr>
        <w:t>Respect the differing needs parents themselves may have, such as disability or communication or linguistic barriers</w:t>
      </w:r>
    </w:p>
    <w:p w14:paraId="528F8B6E" w14:textId="77777777" w:rsidR="00184C30" w:rsidRDefault="00184C30" w:rsidP="00184C30">
      <w:pPr>
        <w:pStyle w:val="NoSpacing"/>
        <w:numPr>
          <w:ilvl w:val="0"/>
          <w:numId w:val="6"/>
        </w:numPr>
        <w:rPr>
          <w:rFonts w:ascii="Tahoma" w:hAnsi="Tahoma" w:cs="Tahoma"/>
        </w:rPr>
      </w:pPr>
      <w:r>
        <w:rPr>
          <w:rFonts w:ascii="Tahoma" w:hAnsi="Tahoma" w:cs="Tahoma"/>
        </w:rPr>
        <w:t>Recognising the need for flexibility in the timing and structure of meetings</w:t>
      </w:r>
    </w:p>
    <w:p w14:paraId="67E4D16D" w14:textId="77777777" w:rsidR="00184C30" w:rsidRDefault="00184C30" w:rsidP="00184C30">
      <w:pPr>
        <w:pStyle w:val="NoSpacing"/>
        <w:rPr>
          <w:rFonts w:ascii="Tahoma" w:hAnsi="Tahoma" w:cs="Tahoma"/>
        </w:rPr>
      </w:pPr>
    </w:p>
    <w:p w14:paraId="504333F7" w14:textId="77777777" w:rsidR="00184C30" w:rsidRPr="00EB67B2" w:rsidRDefault="00184C30" w:rsidP="00184C30">
      <w:pPr>
        <w:pStyle w:val="NoSpacing"/>
        <w:rPr>
          <w:rFonts w:ascii="Tahoma" w:hAnsi="Tahoma" w:cs="Tahoma"/>
        </w:rPr>
      </w:pPr>
      <w:r>
        <w:rPr>
          <w:rFonts w:ascii="Tahoma" w:hAnsi="Tahoma" w:cs="Tahoma"/>
        </w:rPr>
        <w:t>(SEND Code of Practice 2015)</w:t>
      </w:r>
    </w:p>
    <w:p w14:paraId="3D2D5DC0" w14:textId="77777777" w:rsidR="00184C30" w:rsidRPr="00EB67B2" w:rsidRDefault="00184C30" w:rsidP="00184C30">
      <w:pPr>
        <w:pStyle w:val="NoSpacing"/>
        <w:rPr>
          <w:rFonts w:ascii="Tahoma" w:hAnsi="Tahoma" w:cs="Tahoma"/>
        </w:rPr>
      </w:pPr>
    </w:p>
    <w:p w14:paraId="1072727C" w14:textId="77777777" w:rsidR="00184C30" w:rsidRDefault="00184C30" w:rsidP="00184C30">
      <w:pPr>
        <w:pStyle w:val="NoSpacing"/>
        <w:rPr>
          <w:rFonts w:ascii="Tahoma" w:hAnsi="Tahoma" w:cs="Tahoma"/>
          <w:b/>
        </w:rPr>
      </w:pPr>
      <w:r>
        <w:rPr>
          <w:rFonts w:ascii="Tahoma" w:hAnsi="Tahoma" w:cs="Tahoma"/>
          <w:b/>
        </w:rPr>
        <w:t>Links with other Agencies</w:t>
      </w:r>
    </w:p>
    <w:p w14:paraId="119EA976" w14:textId="77777777" w:rsidR="00184C30" w:rsidRDefault="00184C30" w:rsidP="00184C30">
      <w:pPr>
        <w:pStyle w:val="NoSpacing"/>
        <w:rPr>
          <w:rFonts w:ascii="Tahoma" w:hAnsi="Tahoma" w:cs="Tahoma"/>
          <w:b/>
        </w:rPr>
      </w:pPr>
    </w:p>
    <w:p w14:paraId="0ED7C001" w14:textId="77777777" w:rsidR="00184C30" w:rsidRDefault="00184C30" w:rsidP="00184C30">
      <w:pPr>
        <w:pStyle w:val="NoSpacing"/>
        <w:rPr>
          <w:rFonts w:ascii="Tahoma" w:hAnsi="Tahoma" w:cs="Tahoma"/>
        </w:rPr>
      </w:pPr>
      <w:r>
        <w:rPr>
          <w:rFonts w:ascii="Tahoma" w:hAnsi="Tahoma" w:cs="Tahoma"/>
        </w:rPr>
        <w:t xml:space="preserve">We link closely with our main feeder school, Paddox Primary, and also will meet with other schools as appropriate to ensure smooth transitions. We liaise with other professionals to ensure we are all offering effective provision for children with special educational needs including Integrated Disability Services Pre-School Team, Area </w:t>
      </w:r>
      <w:proofErr w:type="spellStart"/>
      <w:r>
        <w:rPr>
          <w:rFonts w:ascii="Tahoma" w:hAnsi="Tahoma" w:cs="Tahoma"/>
        </w:rPr>
        <w:t>Senco</w:t>
      </w:r>
      <w:proofErr w:type="spellEnd"/>
      <w:r>
        <w:rPr>
          <w:rFonts w:ascii="Tahoma" w:hAnsi="Tahoma" w:cs="Tahoma"/>
        </w:rPr>
        <w:t>, Speech and Language Therapists and Health Visitors.</w:t>
      </w:r>
    </w:p>
    <w:p w14:paraId="05ED9952" w14:textId="77777777" w:rsidR="00184C30" w:rsidRPr="005A3E98" w:rsidRDefault="00184C30" w:rsidP="00184C30">
      <w:pPr>
        <w:pStyle w:val="NoSpacing"/>
        <w:rPr>
          <w:rFonts w:ascii="Tahoma" w:hAnsi="Tahoma" w:cs="Tahoma"/>
        </w:rPr>
      </w:pPr>
      <w:r>
        <w:rPr>
          <w:rFonts w:ascii="Tahoma" w:hAnsi="Tahoma" w:cs="Tahoma"/>
        </w:rPr>
        <w:t>Advice on an individual child will not be sought or given to another professional/agency without written parental consent.</w:t>
      </w:r>
    </w:p>
    <w:p w14:paraId="071F7FB0" w14:textId="77777777" w:rsidR="00184C30" w:rsidRPr="00D40894" w:rsidRDefault="00184C30" w:rsidP="00184C30">
      <w:pPr>
        <w:pStyle w:val="NoSpacing"/>
        <w:rPr>
          <w:rFonts w:ascii="Tahoma" w:hAnsi="Tahoma" w:cs="Tahoma"/>
          <w:sz w:val="12"/>
          <w:szCs w:val="12"/>
        </w:rPr>
      </w:pPr>
    </w:p>
    <w:p w14:paraId="5E722C72" w14:textId="77777777" w:rsidR="00184C30" w:rsidRDefault="00184C30" w:rsidP="00184C30">
      <w:pPr>
        <w:pStyle w:val="NoSpacing"/>
        <w:rPr>
          <w:rFonts w:ascii="Tahoma" w:hAnsi="Tahoma" w:cs="Tahoma"/>
        </w:rPr>
      </w:pPr>
      <w:r w:rsidRPr="009E1CBE">
        <w:rPr>
          <w:rFonts w:ascii="Tahoma" w:hAnsi="Tahoma" w:cs="Tahoma"/>
        </w:rPr>
        <w:t xml:space="preserve">This policy was adopted </w:t>
      </w:r>
      <w:r>
        <w:rPr>
          <w:rFonts w:ascii="Tahoma" w:hAnsi="Tahoma" w:cs="Tahoma"/>
        </w:rPr>
        <w:t xml:space="preserve">by the board of directors </w:t>
      </w:r>
      <w:r w:rsidRPr="009E1CBE">
        <w:rPr>
          <w:rFonts w:ascii="Tahoma" w:hAnsi="Tahoma" w:cs="Tahoma"/>
        </w:rPr>
        <w:t>of Squirrels</w:t>
      </w:r>
      <w:r>
        <w:rPr>
          <w:rFonts w:ascii="Tahoma" w:hAnsi="Tahoma" w:cs="Tahoma"/>
        </w:rPr>
        <w:t xml:space="preserve"> Pre-School Rugby Ltd </w:t>
      </w:r>
    </w:p>
    <w:p w14:paraId="5D200361" w14:textId="77777777" w:rsidR="00184C30" w:rsidRDefault="00184C30" w:rsidP="00184C30">
      <w:pPr>
        <w:pStyle w:val="NoSpacing"/>
        <w:rPr>
          <w:rFonts w:ascii="Tahoma" w:hAnsi="Tahoma" w:cs="Tahoma"/>
        </w:rPr>
      </w:pPr>
      <w:r>
        <w:rPr>
          <w:rFonts w:ascii="Tahoma" w:hAnsi="Tahoma" w:cs="Tahoma"/>
        </w:rPr>
        <w:t>on………2</w:t>
      </w:r>
      <w:r w:rsidRPr="007059B3">
        <w:rPr>
          <w:rFonts w:ascii="Tahoma" w:hAnsi="Tahoma" w:cs="Tahoma"/>
          <w:vertAlign w:val="superscript"/>
        </w:rPr>
        <w:t>nd</w:t>
      </w:r>
      <w:r>
        <w:rPr>
          <w:rFonts w:ascii="Tahoma" w:hAnsi="Tahoma" w:cs="Tahoma"/>
        </w:rPr>
        <w:t xml:space="preserve"> October 2024…</w:t>
      </w:r>
      <w:proofErr w:type="gramStart"/>
      <w:r>
        <w:rPr>
          <w:rFonts w:ascii="Tahoma" w:hAnsi="Tahoma" w:cs="Tahoma"/>
        </w:rPr>
        <w:t>…..</w:t>
      </w:r>
      <w:proofErr w:type="gramEnd"/>
    </w:p>
    <w:p w14:paraId="302E84A5" w14:textId="77777777" w:rsidR="00184C30" w:rsidRPr="009E1CBE" w:rsidRDefault="00184C30" w:rsidP="00184C30">
      <w:pPr>
        <w:pStyle w:val="NoSpacing"/>
        <w:rPr>
          <w:rFonts w:ascii="Tahoma" w:hAnsi="Tahoma" w:cs="Tahoma"/>
        </w:rPr>
      </w:pPr>
    </w:p>
    <w:p w14:paraId="03A370B5" w14:textId="77777777" w:rsidR="00184C30" w:rsidRDefault="00184C30" w:rsidP="00184C30">
      <w:pPr>
        <w:pStyle w:val="NoSpacing"/>
        <w:rPr>
          <w:rFonts w:ascii="Tahoma" w:hAnsi="Tahoma" w:cs="Tahoma"/>
        </w:rPr>
      </w:pPr>
      <w:r w:rsidRPr="009E1CBE">
        <w:rPr>
          <w:rFonts w:ascii="Tahoma" w:hAnsi="Tahoma" w:cs="Tahoma"/>
        </w:rPr>
        <w:t>Signed on behalf of the</w:t>
      </w:r>
      <w:r>
        <w:rPr>
          <w:rFonts w:ascii="Tahoma" w:hAnsi="Tahoma" w:cs="Tahoma"/>
        </w:rPr>
        <w:t xml:space="preserve"> Board of Directors………………………………………………………</w:t>
      </w:r>
      <w:proofErr w:type="gramStart"/>
      <w:r>
        <w:rPr>
          <w:rFonts w:ascii="Tahoma" w:hAnsi="Tahoma" w:cs="Tahoma"/>
        </w:rPr>
        <w:t>…..</w:t>
      </w:r>
      <w:proofErr w:type="gramEnd"/>
    </w:p>
    <w:p w14:paraId="30277D29" w14:textId="77777777" w:rsidR="00184C30" w:rsidRDefault="00184C30" w:rsidP="00184C30">
      <w:pPr>
        <w:pStyle w:val="NoSpacing"/>
        <w:rPr>
          <w:rFonts w:ascii="Tahoma" w:hAnsi="Tahoma" w:cs="Tahoma"/>
        </w:rPr>
      </w:pPr>
    </w:p>
    <w:p w14:paraId="75F96A94" w14:textId="77777777" w:rsidR="00184C30" w:rsidRPr="009E1CBE" w:rsidRDefault="00184C30" w:rsidP="00184C30">
      <w:pPr>
        <w:pStyle w:val="NoSpacing"/>
        <w:rPr>
          <w:rFonts w:ascii="Tahoma" w:hAnsi="Tahoma" w:cs="Tahoma"/>
        </w:rPr>
      </w:pPr>
      <w:r>
        <w:rPr>
          <w:rFonts w:ascii="Tahoma" w:hAnsi="Tahoma" w:cs="Tahoma"/>
        </w:rPr>
        <w:t>Signed by Manager……………………………………………………………….</w:t>
      </w:r>
    </w:p>
    <w:p w14:paraId="7C7AA40D" w14:textId="77777777" w:rsidR="00184C30" w:rsidRPr="009E1CBE" w:rsidRDefault="00184C30" w:rsidP="00184C30">
      <w:pPr>
        <w:pStyle w:val="NoSpacing"/>
        <w:rPr>
          <w:rFonts w:ascii="Tahoma" w:hAnsi="Tahoma" w:cs="Tahoma"/>
        </w:rPr>
      </w:pPr>
    </w:p>
    <w:p w14:paraId="07F48355" w14:textId="77777777" w:rsidR="00184C30" w:rsidRDefault="00184C30" w:rsidP="00184C30">
      <w:pPr>
        <w:pStyle w:val="NoSpacing"/>
        <w:ind w:right="-1"/>
        <w:rPr>
          <w:rFonts w:ascii="Tahoma" w:hAnsi="Tahoma" w:cs="Tahoma"/>
        </w:rPr>
      </w:pPr>
      <w:r>
        <w:rPr>
          <w:rFonts w:ascii="Tahoma" w:hAnsi="Tahoma" w:cs="Tahoma"/>
        </w:rPr>
        <w:t xml:space="preserve"> </w:t>
      </w:r>
      <w:r w:rsidRPr="009E1CBE">
        <w:rPr>
          <w:rFonts w:ascii="Tahoma" w:hAnsi="Tahoma" w:cs="Tahoma"/>
        </w:rPr>
        <w:t>Date of policy review ……………</w:t>
      </w:r>
      <w:r>
        <w:rPr>
          <w:rFonts w:ascii="Tahoma" w:hAnsi="Tahoma" w:cs="Tahoma"/>
        </w:rPr>
        <w:t>September 2025</w:t>
      </w:r>
      <w:r w:rsidRPr="009E1CBE">
        <w:rPr>
          <w:rFonts w:ascii="Tahoma" w:hAnsi="Tahoma" w:cs="Tahoma"/>
        </w:rPr>
        <w:t>……</w:t>
      </w:r>
      <w:r>
        <w:rPr>
          <w:rFonts w:ascii="Tahoma" w:hAnsi="Tahoma" w:cs="Tahoma"/>
        </w:rPr>
        <w:t>….</w:t>
      </w:r>
    </w:p>
    <w:p w14:paraId="4A5F0A0D" w14:textId="77777777" w:rsidR="00184C30" w:rsidRPr="009E1CBE" w:rsidRDefault="00184C30" w:rsidP="00184C30">
      <w:pPr>
        <w:pStyle w:val="NoSpacing"/>
        <w:rPr>
          <w:rFonts w:ascii="Tahoma" w:hAnsi="Tahoma" w:cs="Tahoma"/>
          <w:sz w:val="16"/>
          <w:szCs w:val="16"/>
        </w:rPr>
      </w:pPr>
      <w:r>
        <w:rPr>
          <w:rFonts w:ascii="Tahoma" w:hAnsi="Tahoma" w:cs="Tahoma"/>
          <w:sz w:val="16"/>
          <w:szCs w:val="16"/>
        </w:rPr>
        <w:t>Signed copy held in setting</w:t>
      </w:r>
    </w:p>
    <w:p w14:paraId="2E3A52DC" w14:textId="77777777" w:rsidR="00184C30" w:rsidRPr="00607308" w:rsidRDefault="00184C30"/>
    <w:sectPr w:rsidR="00184C30" w:rsidRPr="00607308" w:rsidSect="00CC7824">
      <w:headerReference w:type="default" r:id="rId7"/>
      <w:footerReference w:type="default" r:id="rId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0B1C" w14:textId="77777777" w:rsidR="00A72E8E" w:rsidRDefault="00A72E8E" w:rsidP="00615DB8">
      <w:pPr>
        <w:spacing w:after="0" w:line="240" w:lineRule="auto"/>
      </w:pPr>
      <w:r>
        <w:separator/>
      </w:r>
    </w:p>
  </w:endnote>
  <w:endnote w:type="continuationSeparator" w:id="0">
    <w:p w14:paraId="4B421B9E" w14:textId="77777777" w:rsidR="00A72E8E" w:rsidRDefault="00A72E8E" w:rsidP="0061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434856"/>
      <w:docPartObj>
        <w:docPartGallery w:val="Page Numbers (Bottom of Page)"/>
        <w:docPartUnique/>
      </w:docPartObj>
    </w:sdtPr>
    <w:sdtEndPr/>
    <w:sdtContent>
      <w:p w14:paraId="29BBFEE7" w14:textId="162A448F" w:rsidR="00603142" w:rsidRDefault="0060314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3B970A9" w14:textId="1FE1851A" w:rsidR="00615DB8" w:rsidRDefault="00615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51B14" w14:textId="77777777" w:rsidR="00A72E8E" w:rsidRDefault="00A72E8E" w:rsidP="00615DB8">
      <w:pPr>
        <w:spacing w:after="0" w:line="240" w:lineRule="auto"/>
      </w:pPr>
      <w:r>
        <w:separator/>
      </w:r>
    </w:p>
  </w:footnote>
  <w:footnote w:type="continuationSeparator" w:id="0">
    <w:p w14:paraId="65EB8620" w14:textId="77777777" w:rsidR="00A72E8E" w:rsidRDefault="00A72E8E" w:rsidP="0061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8E9C" w14:textId="2BD9DE73" w:rsidR="00615DB8" w:rsidRDefault="00615DB8">
    <w:pPr>
      <w:pStyle w:val="Header"/>
    </w:pPr>
  </w:p>
  <w:p w14:paraId="6C51B6B3" w14:textId="6219C40B" w:rsidR="00615DB8" w:rsidRPr="00554945" w:rsidRDefault="00395ABC" w:rsidP="00CC7824">
    <w:pPr>
      <w:pStyle w:val="NoSpacing"/>
      <w:jc w:val="center"/>
    </w:pPr>
    <w:r>
      <w:rPr>
        <w:noProof/>
      </w:rPr>
      <w:drawing>
        <wp:anchor distT="0" distB="0" distL="114300" distR="114300" simplePos="0" relativeHeight="251659264" behindDoc="1" locked="0" layoutInCell="1" allowOverlap="1" wp14:anchorId="3AA84943" wp14:editId="25CE3345">
          <wp:simplePos x="0" y="0"/>
          <wp:positionH relativeFrom="margin">
            <wp:align>right</wp:align>
          </wp:positionH>
          <wp:positionV relativeFrom="paragraph">
            <wp:posOffset>7620</wp:posOffset>
          </wp:positionV>
          <wp:extent cx="913629" cy="914400"/>
          <wp:effectExtent l="0" t="0" r="1270" b="0"/>
          <wp:wrapNone/>
          <wp:docPr id="3" name="Picture 3" descr="C:\Users\Squirrels\Documents\PHOTOS\T2T\Ofsted_Outstanding_OP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quirrels\Documents\PHOTOS\T2T\Ofsted_Outstanding_OP_Colou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629"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824">
      <w:rPr>
        <w:noProof/>
        <w:lang w:eastAsia="en-GB"/>
      </w:rPr>
      <w:drawing>
        <wp:anchor distT="0" distB="0" distL="114300" distR="114300" simplePos="0" relativeHeight="251657216" behindDoc="1" locked="0" layoutInCell="1" allowOverlap="1" wp14:anchorId="26859853" wp14:editId="05FE5E39">
          <wp:simplePos x="0" y="0"/>
          <wp:positionH relativeFrom="margin">
            <wp:align>left</wp:align>
          </wp:positionH>
          <wp:positionV relativeFrom="paragraph">
            <wp:posOffset>8255</wp:posOffset>
          </wp:positionV>
          <wp:extent cx="1371600" cy="11283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1128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15DB8" w:rsidRPr="00554945">
      <w:t>Squirrels Pre-School</w:t>
    </w:r>
    <w:r w:rsidR="00615DB8">
      <w:t xml:space="preserve"> Rugby Ltd.</w:t>
    </w:r>
  </w:p>
  <w:p w14:paraId="66D1286C" w14:textId="3D32C17F" w:rsidR="00CC7824" w:rsidRDefault="00615DB8" w:rsidP="00CC7824">
    <w:pPr>
      <w:pStyle w:val="NoSpacing"/>
      <w:jc w:val="center"/>
    </w:pPr>
    <w:r w:rsidRPr="00554945">
      <w:rPr>
        <w:vertAlign w:val="superscript"/>
      </w:rPr>
      <w:t>c</w:t>
    </w:r>
    <w:r w:rsidRPr="00554945">
      <w:t>/</w:t>
    </w:r>
    <w:r w:rsidRPr="00554945">
      <w:rPr>
        <w:vertAlign w:val="subscript"/>
      </w:rPr>
      <w:t>o</w:t>
    </w:r>
    <w:r w:rsidRPr="00554945">
      <w:t xml:space="preserve"> Paddox Primary School</w:t>
    </w:r>
  </w:p>
  <w:p w14:paraId="0791025C" w14:textId="5E7C5019" w:rsidR="00615DB8" w:rsidRPr="00554945" w:rsidRDefault="00615DB8" w:rsidP="00CC7824">
    <w:pPr>
      <w:pStyle w:val="NoSpacing"/>
      <w:jc w:val="center"/>
    </w:pPr>
    <w:r w:rsidRPr="00554945">
      <w:t>Fareham Avenue</w:t>
    </w:r>
  </w:p>
  <w:p w14:paraId="61143639" w14:textId="1C9FCBBD" w:rsidR="00615DB8" w:rsidRPr="00554945" w:rsidRDefault="00607308" w:rsidP="00607308">
    <w:pPr>
      <w:pStyle w:val="NoSpacing"/>
      <w:tabs>
        <w:tab w:val="left" w:pos="780"/>
        <w:tab w:val="center" w:pos="5102"/>
      </w:tabs>
    </w:pPr>
    <w:r>
      <w:tab/>
    </w:r>
    <w:r>
      <w:tab/>
    </w:r>
    <w:r w:rsidR="00615DB8" w:rsidRPr="00554945">
      <w:t>Rugby</w:t>
    </w:r>
  </w:p>
  <w:p w14:paraId="5F710864" w14:textId="5088631D" w:rsidR="00615DB8" w:rsidRPr="00554945" w:rsidRDefault="00615DB8" w:rsidP="00615DB8">
    <w:pPr>
      <w:pStyle w:val="NoSpacing"/>
      <w:jc w:val="center"/>
    </w:pPr>
    <w:r w:rsidRPr="00554945">
      <w:t>Warwickshire</w:t>
    </w:r>
  </w:p>
  <w:p w14:paraId="0E5BBC72" w14:textId="77777777" w:rsidR="00615DB8" w:rsidRPr="00554945" w:rsidRDefault="00615DB8" w:rsidP="00615DB8">
    <w:pPr>
      <w:pStyle w:val="NoSpacing"/>
      <w:jc w:val="center"/>
    </w:pPr>
    <w:r>
      <w:t>CV22 5HS</w:t>
    </w:r>
  </w:p>
  <w:p w14:paraId="70592C44" w14:textId="77777777" w:rsidR="00615DB8" w:rsidRDefault="00615DB8" w:rsidP="00615DB8">
    <w:pPr>
      <w:pStyle w:val="NoSpacing"/>
      <w:jc w:val="center"/>
    </w:pPr>
    <w:r w:rsidRPr="00554945">
      <w:t>01788 576167</w:t>
    </w:r>
  </w:p>
  <w:p w14:paraId="28041827" w14:textId="77777777" w:rsidR="00615DB8" w:rsidRDefault="00A72E8E" w:rsidP="00615DB8">
    <w:pPr>
      <w:pStyle w:val="NoSpacing"/>
      <w:jc w:val="center"/>
    </w:pPr>
    <w:hyperlink r:id="rId3" w:history="1">
      <w:r w:rsidR="00615DB8" w:rsidRPr="00881B9B">
        <w:rPr>
          <w:rStyle w:val="Hyperlink"/>
          <w:rFonts w:ascii="Tahoma" w:hAnsi="Tahoma" w:cs="Tahoma"/>
          <w:sz w:val="20"/>
          <w:szCs w:val="20"/>
        </w:rPr>
        <w:t>Preschool.s@welearn365.com</w:t>
      </w:r>
    </w:hyperlink>
  </w:p>
  <w:p w14:paraId="6E83EB3E" w14:textId="6B73722E" w:rsidR="00615DB8" w:rsidRDefault="00A72E8E" w:rsidP="00615DB8">
    <w:pPr>
      <w:pStyle w:val="NoSpacing"/>
      <w:jc w:val="center"/>
    </w:pPr>
    <w:hyperlink r:id="rId4" w:history="1">
      <w:r w:rsidR="006C020D" w:rsidRPr="000F55FC">
        <w:rPr>
          <w:rStyle w:val="Hyperlink"/>
        </w:rPr>
        <w:t>www.squirrelspreschoolrugby.co.uk</w:t>
      </w:r>
    </w:hyperlink>
  </w:p>
  <w:p w14:paraId="08A93FDE" w14:textId="5704E529" w:rsidR="006C020D" w:rsidRPr="006C020D" w:rsidRDefault="006C020D" w:rsidP="006C020D">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10A8BC" w14:textId="77777777" w:rsidR="006C020D" w:rsidRPr="006C020D" w:rsidRDefault="006C020D" w:rsidP="006C020D">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947"/>
    <w:multiLevelType w:val="hybridMultilevel"/>
    <w:tmpl w:val="684A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F290A"/>
    <w:multiLevelType w:val="hybridMultilevel"/>
    <w:tmpl w:val="404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B0FB4"/>
    <w:multiLevelType w:val="hybridMultilevel"/>
    <w:tmpl w:val="5DE0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32303"/>
    <w:multiLevelType w:val="hybridMultilevel"/>
    <w:tmpl w:val="C754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D082D"/>
    <w:multiLevelType w:val="hybridMultilevel"/>
    <w:tmpl w:val="352E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87157"/>
    <w:multiLevelType w:val="hybridMultilevel"/>
    <w:tmpl w:val="D42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B8"/>
    <w:rsid w:val="000231E6"/>
    <w:rsid w:val="00092F59"/>
    <w:rsid w:val="00184C30"/>
    <w:rsid w:val="002324E0"/>
    <w:rsid w:val="00395ABC"/>
    <w:rsid w:val="004D0828"/>
    <w:rsid w:val="00603142"/>
    <w:rsid w:val="00607308"/>
    <w:rsid w:val="00615DB8"/>
    <w:rsid w:val="006C020D"/>
    <w:rsid w:val="00992CF0"/>
    <w:rsid w:val="00A72E8E"/>
    <w:rsid w:val="00AE732E"/>
    <w:rsid w:val="00BF46CF"/>
    <w:rsid w:val="00CB4060"/>
    <w:rsid w:val="00CC7824"/>
    <w:rsid w:val="00D03879"/>
    <w:rsid w:val="00F74A46"/>
    <w:rsid w:val="00F7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B85C0"/>
  <w15:chartTrackingRefBased/>
  <w15:docId w15:val="{71FB5159-CFE8-414E-8015-0F1C3EEE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DB8"/>
  </w:style>
  <w:style w:type="paragraph" w:styleId="Footer">
    <w:name w:val="footer"/>
    <w:basedOn w:val="Normal"/>
    <w:link w:val="FooterChar"/>
    <w:uiPriority w:val="99"/>
    <w:unhideWhenUsed/>
    <w:qFormat/>
    <w:rsid w:val="00615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DB8"/>
  </w:style>
  <w:style w:type="character" w:styleId="Hyperlink">
    <w:name w:val="Hyperlink"/>
    <w:basedOn w:val="DefaultParagraphFont"/>
    <w:uiPriority w:val="99"/>
    <w:unhideWhenUsed/>
    <w:rsid w:val="00615DB8"/>
    <w:rPr>
      <w:color w:val="0000FF" w:themeColor="hyperlink"/>
      <w:u w:val="single"/>
    </w:rPr>
  </w:style>
  <w:style w:type="paragraph" w:styleId="NoSpacing">
    <w:name w:val="No Spacing"/>
    <w:uiPriority w:val="1"/>
    <w:qFormat/>
    <w:rsid w:val="00615DB8"/>
    <w:pPr>
      <w:spacing w:after="0" w:line="240" w:lineRule="auto"/>
    </w:pPr>
  </w:style>
  <w:style w:type="character" w:styleId="UnresolvedMention">
    <w:name w:val="Unresolved Mention"/>
    <w:basedOn w:val="DefaultParagraphFont"/>
    <w:uiPriority w:val="99"/>
    <w:semiHidden/>
    <w:unhideWhenUsed/>
    <w:rsid w:val="006C020D"/>
    <w:rPr>
      <w:color w:val="605E5C"/>
      <w:shd w:val="clear" w:color="auto" w:fill="E1DFDD"/>
    </w:rPr>
  </w:style>
  <w:style w:type="paragraph" w:styleId="NormalWeb">
    <w:name w:val="Normal (Web)"/>
    <w:basedOn w:val="Normal"/>
    <w:uiPriority w:val="99"/>
    <w:semiHidden/>
    <w:unhideWhenUsed/>
    <w:rsid w:val="00395A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1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eschool.s@welearn365.com" TargetMode="External"/><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hyperlink" Target="http://www.squirrelspreschoolrug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Preschool PAD</dc:creator>
  <cp:keywords/>
  <dc:description/>
  <cp:lastModifiedBy>Squirrels</cp:lastModifiedBy>
  <cp:revision>3</cp:revision>
  <dcterms:created xsi:type="dcterms:W3CDTF">2024-10-03T09:07:00Z</dcterms:created>
  <dcterms:modified xsi:type="dcterms:W3CDTF">2024-10-08T14:53:00Z</dcterms:modified>
</cp:coreProperties>
</file>